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18" w:rsidRPr="00C64A76" w:rsidRDefault="00611F18" w:rsidP="00611F18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 w:rsidRPr="00C64A7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Processo Seletivo Simplificado 01/2024</w:t>
      </w:r>
    </w:p>
    <w:p w:rsidR="00611F18" w:rsidRPr="00C64A76" w:rsidRDefault="00611F18" w:rsidP="00611F18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>Contratação por prazo determinado</w:t>
      </w:r>
    </w:p>
    <w:p w:rsidR="00611F18" w:rsidRPr="00C64A76" w:rsidRDefault="00611F18" w:rsidP="00611F1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8"/>
          <w:szCs w:val="28"/>
          <w:lang w:eastAsia="ar-SA"/>
        </w:rPr>
      </w:pPr>
      <w:r w:rsidRPr="00C64A76">
        <w:rPr>
          <w:rFonts w:ascii="Arial" w:eastAsia="Times New Roman" w:hAnsi="Arial" w:cs="Arial"/>
          <w:sz w:val="28"/>
          <w:szCs w:val="28"/>
          <w:lang w:eastAsia="ar-SA"/>
        </w:rPr>
        <w:t>Médico Clínico Geral 40h</w:t>
      </w:r>
    </w:p>
    <w:p w:rsidR="00611F18" w:rsidRPr="00C64A76" w:rsidRDefault="00611F18" w:rsidP="00611F18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Edital 008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/2024</w:t>
      </w:r>
    </w:p>
    <w:p w:rsidR="00611F18" w:rsidRPr="00C64A76" w:rsidRDefault="00611F18" w:rsidP="00611F18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CONVOCA CANDIDATO INSCRITO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AO PROCESSO SELETIVO SIMPLIFICADO 01/2024 PARA CONTRATAÇÃO POR PRAZO DETERMINADO DE MÉDICO CLÍNICO GERAL 40H</w:t>
      </w:r>
    </w:p>
    <w:p w:rsidR="00611F18" w:rsidRPr="00C64A76" w:rsidRDefault="00611F18" w:rsidP="00611F18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611F18" w:rsidRPr="00C64A76" w:rsidRDefault="00611F18" w:rsidP="00611F18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O Prefeito Municipal de Quinze de Novembro/RS, no uso de suas atrib</w:t>
      </w:r>
      <w:r>
        <w:rPr>
          <w:rFonts w:ascii="Arial" w:eastAsia="Times New Roman" w:hAnsi="Arial" w:cs="Arial"/>
          <w:sz w:val="28"/>
          <w:szCs w:val="28"/>
          <w:lang w:eastAsia="pt-BR"/>
        </w:rPr>
        <w:t>uições legais, CONVOCA candidato inscrito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ao Processo Seletivo Simplificado</w:t>
      </w:r>
      <w:r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para contratação por prazo determinado de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MÉDICO CLÍNICO GERAL 40H,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estabelecido pelo Edital emitido em 09 de fevereiro de 2024</w:t>
      </w:r>
      <w:r w:rsidRPr="00C64A76">
        <w:rPr>
          <w:rFonts w:ascii="Arial" w:eastAsia="Times New Roman" w:hAnsi="Arial" w:cs="Arial"/>
          <w:bCs/>
          <w:sz w:val="28"/>
          <w:szCs w:val="28"/>
          <w:lang w:eastAsia="pt-BR"/>
        </w:rPr>
        <w:t>:</w:t>
      </w:r>
    </w:p>
    <w:tbl>
      <w:tblPr>
        <w:tblpPr w:leftFromText="141" w:rightFromText="141" w:vertAnchor="text" w:horzAnchor="margin" w:tblpXSpec="center" w:tblpY="130"/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222"/>
      </w:tblGrid>
      <w:tr w:rsidR="00611F18" w:rsidRPr="00C64A76" w:rsidTr="009977FF">
        <w:trPr>
          <w:trHeight w:val="224"/>
        </w:trPr>
        <w:tc>
          <w:tcPr>
            <w:tcW w:w="5315" w:type="dxa"/>
          </w:tcPr>
          <w:p w:rsidR="00611F18" w:rsidRPr="00C64A76" w:rsidRDefault="00611F18" w:rsidP="009977F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Nome do Candidato</w:t>
            </w:r>
          </w:p>
          <w:p w:rsidR="00611F18" w:rsidRPr="00C64A76" w:rsidRDefault="00611F18" w:rsidP="009977F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:rsidR="00611F18" w:rsidRPr="00C64A76" w:rsidRDefault="00611F18" w:rsidP="009977F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Classificação</w:t>
            </w:r>
          </w:p>
        </w:tc>
      </w:tr>
      <w:tr w:rsidR="00611F18" w:rsidRPr="00C64A76" w:rsidTr="009977FF">
        <w:trPr>
          <w:trHeight w:val="549"/>
        </w:trPr>
        <w:tc>
          <w:tcPr>
            <w:tcW w:w="5315" w:type="dxa"/>
          </w:tcPr>
          <w:p w:rsidR="00611F18" w:rsidRPr="00C64A76" w:rsidRDefault="00611F18" w:rsidP="009977F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Pedro Lopes Würzius</w:t>
            </w:r>
          </w:p>
        </w:tc>
        <w:tc>
          <w:tcPr>
            <w:tcW w:w="2222" w:type="dxa"/>
          </w:tcPr>
          <w:p w:rsidR="00611F18" w:rsidRPr="00C64A76" w:rsidRDefault="00611F18" w:rsidP="009977F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3</w:t>
            </w:r>
            <w:r w:rsidRPr="00C64A76"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º</w:t>
            </w:r>
          </w:p>
        </w:tc>
      </w:tr>
    </w:tbl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8"/>
          <w:szCs w:val="28"/>
          <w:lang w:eastAsia="pt-BR"/>
        </w:rPr>
        <w:t>15 de outubro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de 2024</w:t>
      </w: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PAULO ROBERTO SCHEFFLER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GIOVANI AUGUSTO RAMAJE</w:t>
      </w: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Central de Recursos Humanos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Central de Recursos Humanos</w:t>
      </w: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</w:t>
      </w:r>
    </w:p>
    <w:p w:rsidR="00611F18" w:rsidRPr="00C64A76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SOLANGE WILLINGHOEFER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GUSTAVO PEUKERT STOLTE </w:t>
      </w:r>
    </w:p>
    <w:p w:rsidR="00AC791E" w:rsidRPr="00611F18" w:rsidRDefault="00611F18" w:rsidP="00611F1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Central de Recursos Humanos              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Prefeito Municipal</w:t>
      </w:r>
    </w:p>
    <w:sectPr w:rsidR="00AC791E" w:rsidRPr="00611F18" w:rsidSect="00C64A76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8"/>
    <w:rsid w:val="002179EB"/>
    <w:rsid w:val="00370CEB"/>
    <w:rsid w:val="00611F18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4ABC7-64E3-4ED0-BCD6-596CB341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1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2024-10-15T18:04:00Z</cp:lastPrinted>
  <dcterms:created xsi:type="dcterms:W3CDTF">2024-10-15T19:37:00Z</dcterms:created>
  <dcterms:modified xsi:type="dcterms:W3CDTF">2024-10-15T19:37:00Z</dcterms:modified>
</cp:coreProperties>
</file>