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14" w:rsidRPr="00874615" w:rsidRDefault="002F3E14" w:rsidP="002F3E14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Arial" w:eastAsia="Times New Roman" w:hAnsi="Arial" w:cs="Arial"/>
          <w:lang w:eastAsia="ar-SA"/>
        </w:rPr>
      </w:pPr>
      <w:bookmarkStart w:id="0" w:name="_GoBack"/>
      <w:bookmarkEnd w:id="0"/>
      <w:r w:rsidRPr="00874615">
        <w:rPr>
          <w:rFonts w:ascii="Arial" w:eastAsia="Times New Roman" w:hAnsi="Arial" w:cs="Arial"/>
          <w:bCs/>
          <w:lang w:eastAsia="ar-SA"/>
        </w:rPr>
        <w:t xml:space="preserve">Processo Seletivo Simplificado </w:t>
      </w:r>
      <w:r>
        <w:rPr>
          <w:rFonts w:ascii="Arial" w:eastAsia="Times New Roman" w:hAnsi="Arial" w:cs="Arial"/>
          <w:bCs/>
          <w:lang w:eastAsia="ar-SA"/>
        </w:rPr>
        <w:t>06/2025</w:t>
      </w:r>
    </w:p>
    <w:p w:rsidR="002F3E14" w:rsidRPr="00874615" w:rsidRDefault="002F3E14" w:rsidP="002F3E14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Arial" w:eastAsia="Times New Roman" w:hAnsi="Arial" w:cs="Arial"/>
          <w:lang w:eastAsia="ar-SA"/>
        </w:rPr>
      </w:pPr>
      <w:r w:rsidRPr="00874615">
        <w:rPr>
          <w:rFonts w:ascii="Arial" w:eastAsia="Times New Roman" w:hAnsi="Arial" w:cs="Arial"/>
          <w:lang w:eastAsia="ar-SA"/>
        </w:rPr>
        <w:t>Contratação por prazo determinado</w:t>
      </w:r>
    </w:p>
    <w:p w:rsidR="002F3E14" w:rsidRPr="00874615" w:rsidRDefault="002F3E14" w:rsidP="002F3E14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Educação Infantil/anos iniciais 22</w:t>
      </w:r>
      <w:r w:rsidRPr="00874615">
        <w:rPr>
          <w:rFonts w:ascii="Arial" w:eastAsia="Times New Roman" w:hAnsi="Arial" w:cs="Arial"/>
          <w:lang w:eastAsia="ar-SA"/>
        </w:rPr>
        <w:t>h</w:t>
      </w:r>
    </w:p>
    <w:p w:rsidR="002F3E14" w:rsidRPr="00874615" w:rsidRDefault="002F3E14" w:rsidP="002F3E14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</w:p>
    <w:p w:rsidR="002F3E14" w:rsidRPr="00874615" w:rsidRDefault="002F3E14" w:rsidP="002F3E14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Ata 01/2025</w:t>
      </w:r>
    </w:p>
    <w:p w:rsidR="00AC791E" w:rsidRPr="002F3E14" w:rsidRDefault="002F3E14" w:rsidP="002F3E14">
      <w:pPr>
        <w:spacing w:beforeAutospacing="0" w:after="200" w:afterAutospacing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Aos 08</w:t>
      </w:r>
      <w:r w:rsidRPr="00874615">
        <w:rPr>
          <w:rFonts w:ascii="Arial" w:eastAsia="Times New Roman" w:hAnsi="Arial" w:cs="Arial"/>
          <w:color w:val="000000"/>
        </w:rPr>
        <w:t xml:space="preserve"> (</w:t>
      </w:r>
      <w:r>
        <w:rPr>
          <w:rFonts w:ascii="Arial" w:eastAsia="Times New Roman" w:hAnsi="Arial" w:cs="Arial"/>
          <w:color w:val="000000"/>
        </w:rPr>
        <w:t>oito</w:t>
      </w:r>
      <w:r w:rsidRPr="00874615">
        <w:rPr>
          <w:rFonts w:ascii="Arial" w:eastAsia="Times New Roman" w:hAnsi="Arial" w:cs="Arial"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>dias do mês de abril do ano de</w:t>
      </w:r>
      <w:r w:rsidRPr="00874615">
        <w:rPr>
          <w:rFonts w:ascii="Arial" w:eastAsia="Times New Roman" w:hAnsi="Arial" w:cs="Arial"/>
          <w:color w:val="000000"/>
        </w:rPr>
        <w:t xml:space="preserve"> dois mil e vinte e </w:t>
      </w:r>
      <w:r>
        <w:rPr>
          <w:rFonts w:ascii="Arial" w:eastAsia="Times New Roman" w:hAnsi="Arial" w:cs="Arial"/>
          <w:color w:val="000000"/>
        </w:rPr>
        <w:t>cinco</w:t>
      </w:r>
      <w:r w:rsidRPr="00874615">
        <w:rPr>
          <w:rFonts w:ascii="Arial" w:eastAsia="Times New Roman" w:hAnsi="Arial" w:cs="Arial"/>
          <w:color w:val="000000"/>
        </w:rPr>
        <w:t xml:space="preserve">, na sala da Central de Recursos Humanos, prédio da Prefeitura Municipal </w:t>
      </w:r>
      <w:r>
        <w:rPr>
          <w:rFonts w:ascii="Arial" w:eastAsia="Times New Roman" w:hAnsi="Arial" w:cs="Arial"/>
          <w:color w:val="000000"/>
        </w:rPr>
        <w:t>de Quinze de Novembro, R</w:t>
      </w:r>
      <w:r w:rsidRPr="00874615">
        <w:rPr>
          <w:rFonts w:ascii="Arial" w:eastAsia="Times New Roman" w:hAnsi="Arial" w:cs="Arial"/>
          <w:color w:val="000000"/>
        </w:rPr>
        <w:t>ua Gonçalves Dias</w:t>
      </w:r>
      <w:r>
        <w:rPr>
          <w:rFonts w:ascii="Arial" w:eastAsia="Times New Roman" w:hAnsi="Arial" w:cs="Arial"/>
          <w:color w:val="000000"/>
        </w:rPr>
        <w:t>, nº 875, às 08h</w:t>
      </w:r>
      <w:r w:rsidRPr="00874615">
        <w:rPr>
          <w:rFonts w:ascii="Arial" w:eastAsia="Times New Roman" w:hAnsi="Arial" w:cs="Arial"/>
          <w:color w:val="000000"/>
        </w:rPr>
        <w:t xml:space="preserve">, reuniram-se os membros da Central de Recurso Humanos, cito Giovani Augusto </w:t>
      </w:r>
      <w:proofErr w:type="spellStart"/>
      <w:r w:rsidRPr="00874615">
        <w:rPr>
          <w:rFonts w:ascii="Arial" w:eastAsia="Times New Roman" w:hAnsi="Arial" w:cs="Arial"/>
          <w:color w:val="000000"/>
        </w:rPr>
        <w:t>Ramaje</w:t>
      </w:r>
      <w:proofErr w:type="spellEnd"/>
      <w:r w:rsidRPr="00874615">
        <w:rPr>
          <w:rFonts w:ascii="Arial" w:eastAsia="Times New Roman" w:hAnsi="Arial" w:cs="Arial"/>
          <w:color w:val="000000"/>
        </w:rPr>
        <w:t xml:space="preserve">, Paulo Roberto </w:t>
      </w:r>
      <w:proofErr w:type="spellStart"/>
      <w:r w:rsidRPr="00874615">
        <w:rPr>
          <w:rFonts w:ascii="Arial" w:eastAsia="Times New Roman" w:hAnsi="Arial" w:cs="Arial"/>
          <w:color w:val="000000"/>
        </w:rPr>
        <w:t>Scheffler</w:t>
      </w:r>
      <w:proofErr w:type="spellEnd"/>
      <w:r w:rsidRPr="00874615">
        <w:rPr>
          <w:rFonts w:ascii="Arial" w:eastAsia="Times New Roman" w:hAnsi="Arial" w:cs="Arial"/>
          <w:color w:val="000000"/>
        </w:rPr>
        <w:t xml:space="preserve"> e Solange </w:t>
      </w:r>
      <w:proofErr w:type="spellStart"/>
      <w:r w:rsidRPr="00874615">
        <w:rPr>
          <w:rFonts w:ascii="Arial" w:eastAsia="Times New Roman" w:hAnsi="Arial" w:cs="Arial"/>
          <w:color w:val="000000"/>
        </w:rPr>
        <w:t>Willinghoefer</w:t>
      </w:r>
      <w:proofErr w:type="spellEnd"/>
      <w:r w:rsidRPr="00874615">
        <w:rPr>
          <w:rFonts w:ascii="Arial" w:eastAsia="Times New Roman" w:hAnsi="Arial" w:cs="Arial"/>
          <w:color w:val="000000"/>
        </w:rPr>
        <w:t>, inte</w:t>
      </w:r>
      <w:r>
        <w:rPr>
          <w:rFonts w:ascii="Arial" w:eastAsia="Times New Roman" w:hAnsi="Arial" w:cs="Arial"/>
          <w:color w:val="000000"/>
        </w:rPr>
        <w:t>grantes da comissão responsável</w:t>
      </w:r>
      <w:r w:rsidRPr="00874615">
        <w:rPr>
          <w:rFonts w:ascii="Arial" w:eastAsia="Times New Roman" w:hAnsi="Arial" w:cs="Arial"/>
          <w:color w:val="000000"/>
        </w:rPr>
        <w:t xml:space="preserve"> pela realização do Processo Seletivo Simplificado 0</w:t>
      </w:r>
      <w:r>
        <w:rPr>
          <w:rFonts w:ascii="Arial" w:eastAsia="Times New Roman" w:hAnsi="Arial" w:cs="Arial"/>
          <w:color w:val="000000"/>
        </w:rPr>
        <w:t>6/2025</w:t>
      </w:r>
      <w:r w:rsidRPr="00874615">
        <w:rPr>
          <w:rFonts w:ascii="Arial" w:eastAsia="Times New Roman" w:hAnsi="Arial" w:cs="Arial"/>
          <w:color w:val="000000"/>
        </w:rPr>
        <w:t xml:space="preserve"> de </w:t>
      </w:r>
      <w:r>
        <w:rPr>
          <w:rFonts w:ascii="Arial" w:eastAsia="Times New Roman" w:hAnsi="Arial" w:cs="Arial"/>
          <w:color w:val="000000"/>
        </w:rPr>
        <w:t>professor educação infantil / anos iniciais, para análise do currículo e suas respectivas comprovações</w:t>
      </w:r>
      <w:r w:rsidRPr="00874615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</w:rPr>
        <w:t xml:space="preserve"> Com relação à candidata </w:t>
      </w:r>
      <w:proofErr w:type="spellStart"/>
      <w:r>
        <w:rPr>
          <w:rFonts w:ascii="Arial" w:eastAsia="Times New Roman" w:hAnsi="Arial" w:cs="Arial"/>
        </w:rPr>
        <w:t>Junara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Bongiorno</w:t>
      </w:r>
      <w:proofErr w:type="spellEnd"/>
      <w:r>
        <w:rPr>
          <w:rFonts w:ascii="Arial" w:eastAsia="Times New Roman" w:hAnsi="Arial" w:cs="Arial"/>
        </w:rPr>
        <w:t xml:space="preserve">, não </w:t>
      </w:r>
      <w:r w:rsidR="007B3938">
        <w:rPr>
          <w:rFonts w:ascii="Arial" w:eastAsia="Times New Roman" w:hAnsi="Arial" w:cs="Arial"/>
        </w:rPr>
        <w:t>foi considerada como</w:t>
      </w:r>
      <w:r w:rsidR="00C557A9">
        <w:rPr>
          <w:rFonts w:ascii="Arial" w:eastAsia="Times New Roman" w:hAnsi="Arial" w:cs="Arial"/>
        </w:rPr>
        <w:t xml:space="preserve"> atividade profissional na Prefeitura Municipal de Ibirubá, pois não se trata de atividade profissional como professor e sim como auxiliar de ensino, da mesma forma, não </w:t>
      </w:r>
      <w:r>
        <w:rPr>
          <w:rFonts w:ascii="Arial" w:eastAsia="Times New Roman" w:hAnsi="Arial" w:cs="Arial"/>
        </w:rPr>
        <w:t>f</w:t>
      </w:r>
      <w:r w:rsidR="00C557A9">
        <w:rPr>
          <w:rFonts w:ascii="Arial" w:eastAsia="Times New Roman" w:hAnsi="Arial" w:cs="Arial"/>
        </w:rPr>
        <w:t>oram considerada</w:t>
      </w:r>
      <w:r>
        <w:rPr>
          <w:rFonts w:ascii="Arial" w:eastAsia="Times New Roman" w:hAnsi="Arial" w:cs="Arial"/>
        </w:rPr>
        <w:t xml:space="preserve">s </w:t>
      </w:r>
      <w:r w:rsidR="00C557A9">
        <w:rPr>
          <w:rFonts w:ascii="Arial" w:eastAsia="Times New Roman" w:hAnsi="Arial" w:cs="Arial"/>
        </w:rPr>
        <w:t xml:space="preserve">as demais </w:t>
      </w:r>
      <w:r>
        <w:rPr>
          <w:rFonts w:ascii="Arial" w:eastAsia="Times New Roman" w:hAnsi="Arial" w:cs="Arial"/>
        </w:rPr>
        <w:t xml:space="preserve">atividades profissionais </w:t>
      </w:r>
      <w:r w:rsidR="007B3938">
        <w:rPr>
          <w:rFonts w:ascii="Arial" w:eastAsia="Times New Roman" w:hAnsi="Arial" w:cs="Arial"/>
        </w:rPr>
        <w:t xml:space="preserve">elencadas pela candidata </w:t>
      </w:r>
      <w:r w:rsidR="00C557A9">
        <w:rPr>
          <w:rFonts w:ascii="Arial" w:eastAsia="Times New Roman" w:hAnsi="Arial" w:cs="Arial"/>
        </w:rPr>
        <w:t>pelo fato de nenhuma delas</w:t>
      </w:r>
      <w:r>
        <w:rPr>
          <w:rFonts w:ascii="Arial" w:eastAsia="Times New Roman" w:hAnsi="Arial" w:cs="Arial"/>
        </w:rPr>
        <w:t xml:space="preserve"> completar um mês de trabalho</w:t>
      </w:r>
      <w:r w:rsidR="00C557A9">
        <w:rPr>
          <w:rFonts w:ascii="Arial" w:eastAsia="Times New Roman" w:hAnsi="Arial" w:cs="Arial"/>
        </w:rPr>
        <w:t>. C</w:t>
      </w:r>
      <w:r>
        <w:rPr>
          <w:rFonts w:ascii="Arial" w:eastAsia="Times New Roman" w:hAnsi="Arial" w:cs="Arial"/>
        </w:rPr>
        <w:t>om relação aos cursos de atualização e aperfeiçoamento de 40h apresentados pela referida candidata</w:t>
      </w:r>
      <w:r w:rsidR="00C557A9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não foram considerados os cursos Cotidiano Escolar</w:t>
      </w:r>
      <w:r w:rsidR="007B3938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Psicop</w:t>
      </w:r>
      <w:r w:rsidR="007B3938">
        <w:rPr>
          <w:rFonts w:ascii="Arial" w:eastAsia="Times New Roman" w:hAnsi="Arial" w:cs="Arial"/>
        </w:rPr>
        <w:t>edagogia e Ética Profissional/</w:t>
      </w:r>
      <w:r>
        <w:rPr>
          <w:rFonts w:ascii="Arial" w:eastAsia="Times New Roman" w:hAnsi="Arial" w:cs="Arial"/>
        </w:rPr>
        <w:t>Psicopedagogia, visto ambas fazerem parte das disciplinas da Pós-Graduação Psicopedagogia Institucional e Clínica, sendo que a referida Pós foi considerada como um curso de 40h, bem como a Pós-Graduação Psicopedagogia com Ênfase em Educação Inclusiva, com isso fechando 03 cursos de 40h</w:t>
      </w:r>
      <w:r w:rsidR="00C557A9">
        <w:rPr>
          <w:rFonts w:ascii="Arial" w:eastAsia="Times New Roman" w:hAnsi="Arial" w:cs="Arial"/>
        </w:rPr>
        <w:t>. No mesmo sentido</w:t>
      </w:r>
      <w:r>
        <w:rPr>
          <w:rFonts w:ascii="Arial" w:eastAsia="Times New Roman" w:hAnsi="Arial" w:cs="Arial"/>
        </w:rPr>
        <w:t>,</w:t>
      </w:r>
      <w:r w:rsidR="00C557A9">
        <w:rPr>
          <w:rFonts w:ascii="Arial" w:eastAsia="Times New Roman" w:hAnsi="Arial" w:cs="Arial"/>
        </w:rPr>
        <w:t xml:space="preserve"> foram</w:t>
      </w:r>
      <w:r>
        <w:rPr>
          <w:rFonts w:ascii="Arial" w:eastAsia="Times New Roman" w:hAnsi="Arial" w:cs="Arial"/>
        </w:rPr>
        <w:t xml:space="preserve"> desconsiderado</w:t>
      </w:r>
      <w:r w:rsidR="00C557A9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os cursos de 20h </w:t>
      </w:r>
      <w:r w:rsidR="00C557A9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>Professor e a Psicopedagogia</w:t>
      </w:r>
      <w:r w:rsidR="00C557A9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e </w:t>
      </w:r>
      <w:r w:rsidR="00C557A9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>Atendimento Educacional Especializado</w:t>
      </w:r>
      <w:r w:rsidR="00C557A9">
        <w:rPr>
          <w:rFonts w:ascii="Arial" w:eastAsia="Times New Roman" w:hAnsi="Arial" w:cs="Arial"/>
        </w:rPr>
        <w:t>”, visto ambo</w:t>
      </w:r>
      <w:r>
        <w:rPr>
          <w:rFonts w:ascii="Arial" w:eastAsia="Times New Roman" w:hAnsi="Arial" w:cs="Arial"/>
        </w:rPr>
        <w:t xml:space="preserve">s fazerem parte das disciplinas da </w:t>
      </w:r>
      <w:r w:rsidR="00C557A9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>Pós-Graduação Psicopedagogia</w:t>
      </w:r>
      <w:r w:rsidR="00C557A9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com Ênfase em Educação Inclusiva, sendo, no entanto</w:t>
      </w:r>
      <w:r w:rsidR="007B3938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considerado como curso 20h a Formação Continuada </w:t>
      </w:r>
      <w:r>
        <w:rPr>
          <w:rFonts w:ascii="Arial" w:eastAsia="Times New Roman" w:hAnsi="Arial" w:cs="Arial"/>
        </w:rPr>
        <w:lastRenderedPageBreak/>
        <w:t xml:space="preserve">de 2017 e como cursos de 08h as Formações continuadas de 2016 e a de 2018.  </w:t>
      </w:r>
      <w:r w:rsidR="007B3938">
        <w:rPr>
          <w:rFonts w:ascii="Arial" w:eastAsia="Times New Roman" w:hAnsi="Arial" w:cs="Arial"/>
        </w:rPr>
        <w:t>Quanto à candidata Sarita Rodrigues da Rosa, não foi considerada como atividade profissional o período trabalhado na EMEI Pequeno Polegar, uma vez que se trata de atividade profissional como auxiliar</w:t>
      </w:r>
      <w:r w:rsidR="000021E7">
        <w:rPr>
          <w:rFonts w:ascii="Arial" w:eastAsia="Times New Roman" w:hAnsi="Arial" w:cs="Arial"/>
        </w:rPr>
        <w:t xml:space="preserve"> de ensino </w:t>
      </w:r>
      <w:r w:rsidR="007B3938">
        <w:rPr>
          <w:rFonts w:ascii="Arial" w:eastAsia="Times New Roman" w:hAnsi="Arial" w:cs="Arial"/>
        </w:rPr>
        <w:t xml:space="preserve">e não como professora. </w:t>
      </w:r>
      <w:r w:rsidRPr="00874615">
        <w:rPr>
          <w:rFonts w:ascii="Arial" w:eastAsia="Times New Roman" w:hAnsi="Arial" w:cs="Arial"/>
        </w:rPr>
        <w:t>Sendo o que tínhamos para</w:t>
      </w:r>
      <w:r>
        <w:rPr>
          <w:rFonts w:ascii="Arial" w:eastAsia="Times New Roman" w:hAnsi="Arial" w:cs="Arial"/>
        </w:rPr>
        <w:t xml:space="preserve"> o momento lavramos a presente a</w:t>
      </w:r>
      <w:r w:rsidRPr="00874615">
        <w:rPr>
          <w:rFonts w:ascii="Arial" w:eastAsia="Times New Roman" w:hAnsi="Arial" w:cs="Arial"/>
        </w:rPr>
        <w:t>ta que vai assinada pelos membros presentes.</w:t>
      </w:r>
    </w:p>
    <w:sectPr w:rsidR="00AC791E" w:rsidRPr="002F3E14" w:rsidSect="000021E7">
      <w:pgSz w:w="11906" w:h="16838"/>
      <w:pgMar w:top="3403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14"/>
    <w:rsid w:val="000021E7"/>
    <w:rsid w:val="002179EB"/>
    <w:rsid w:val="002F3E14"/>
    <w:rsid w:val="007B3938"/>
    <w:rsid w:val="00981326"/>
    <w:rsid w:val="00AC791E"/>
    <w:rsid w:val="00C557A9"/>
    <w:rsid w:val="00F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6A07D-AA74-481A-B0CB-DE39CEB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E14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2025-04-08T13:45:00Z</dcterms:created>
  <dcterms:modified xsi:type="dcterms:W3CDTF">2025-04-08T13:45:00Z</dcterms:modified>
</cp:coreProperties>
</file>