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FB" w:rsidRPr="000D6C74" w:rsidRDefault="00B13DFB" w:rsidP="000D6C74">
      <w:pPr>
        <w:spacing w:beforeAutospacing="0" w:afterAutospacing="0" w:line="276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0D6C74">
        <w:rPr>
          <w:rFonts w:ascii="Arial" w:eastAsia="Times New Roman" w:hAnsi="Arial" w:cs="Arial"/>
          <w:b/>
        </w:rPr>
        <w:t xml:space="preserve">Processo Seletivo Simplificado </w:t>
      </w:r>
      <w:r w:rsidR="000D6C74" w:rsidRPr="000D6C74">
        <w:rPr>
          <w:rFonts w:ascii="Arial" w:eastAsia="Times New Roman" w:hAnsi="Arial" w:cs="Arial"/>
          <w:b/>
        </w:rPr>
        <w:t>09/2025</w:t>
      </w:r>
    </w:p>
    <w:p w:rsidR="00B13DFB" w:rsidRPr="000D6C74" w:rsidRDefault="00B13DFB" w:rsidP="000D6C74">
      <w:pPr>
        <w:spacing w:beforeAutospacing="0" w:afterAutospacing="0" w:line="276" w:lineRule="auto"/>
        <w:jc w:val="both"/>
        <w:rPr>
          <w:rFonts w:ascii="Arial" w:eastAsia="Times New Roman" w:hAnsi="Arial" w:cs="Arial"/>
          <w:b/>
        </w:rPr>
      </w:pPr>
      <w:r w:rsidRPr="000D6C74">
        <w:rPr>
          <w:rFonts w:ascii="Arial" w:eastAsia="Times New Roman" w:hAnsi="Arial" w:cs="Arial"/>
          <w:b/>
        </w:rPr>
        <w:t>Contratação por prazo determinado</w:t>
      </w:r>
    </w:p>
    <w:p w:rsidR="00B13DFB" w:rsidRPr="000D6C74" w:rsidRDefault="00B13DFB" w:rsidP="000D6C74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0D6C74">
        <w:rPr>
          <w:rFonts w:ascii="Arial" w:eastAsia="Times New Roman" w:hAnsi="Arial" w:cs="Arial"/>
          <w:b/>
          <w:lang w:eastAsia="ar-SA"/>
        </w:rPr>
        <w:t xml:space="preserve">  Atendente de Farmácia 40h</w:t>
      </w:r>
    </w:p>
    <w:p w:rsidR="00B13DFB" w:rsidRPr="000D6C74" w:rsidRDefault="00B13DFB" w:rsidP="000D6C74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p w:rsidR="00B13DFB" w:rsidRPr="000D6C74" w:rsidRDefault="00B13DFB" w:rsidP="000D6C74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p w:rsidR="00B13DFB" w:rsidRPr="000D6C74" w:rsidRDefault="000D6C74" w:rsidP="000D6C74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Ata nº 01/2025</w:t>
      </w:r>
    </w:p>
    <w:p w:rsidR="00B13DFB" w:rsidRPr="000D6C74" w:rsidRDefault="00B13DFB" w:rsidP="000D6C74">
      <w:pPr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</w:p>
    <w:p w:rsidR="00B13DFB" w:rsidRPr="000D6C74" w:rsidRDefault="00B13DFB" w:rsidP="000D6C74">
      <w:pPr>
        <w:spacing w:beforeAutospacing="0" w:afterAutospacing="0" w:line="360" w:lineRule="auto"/>
        <w:ind w:firstLine="708"/>
        <w:jc w:val="both"/>
        <w:rPr>
          <w:rFonts w:ascii="Arial" w:eastAsia="Times New Roman" w:hAnsi="Arial" w:cs="Arial"/>
        </w:rPr>
      </w:pPr>
      <w:r w:rsidRPr="000D6C74">
        <w:rPr>
          <w:rFonts w:ascii="Arial" w:eastAsia="Times New Roman" w:hAnsi="Arial" w:cs="Arial"/>
        </w:rPr>
        <w:t xml:space="preserve">Aos </w:t>
      </w:r>
      <w:r w:rsidR="00DA0D2B">
        <w:rPr>
          <w:rFonts w:ascii="Arial" w:eastAsia="Times New Roman" w:hAnsi="Arial" w:cs="Arial"/>
        </w:rPr>
        <w:t>19 (dezenove</w:t>
      </w:r>
      <w:r w:rsidR="000D6C74">
        <w:rPr>
          <w:rFonts w:ascii="Arial" w:eastAsia="Times New Roman" w:hAnsi="Arial" w:cs="Arial"/>
        </w:rPr>
        <w:t>)</w:t>
      </w:r>
      <w:r w:rsidRPr="000D6C74">
        <w:rPr>
          <w:rFonts w:ascii="Arial" w:eastAsia="Times New Roman" w:hAnsi="Arial" w:cs="Arial"/>
        </w:rPr>
        <w:t xml:space="preserve"> dias do mês de </w:t>
      </w:r>
      <w:r w:rsidR="000D6C74">
        <w:rPr>
          <w:rFonts w:ascii="Arial" w:eastAsia="Times New Roman" w:hAnsi="Arial" w:cs="Arial"/>
        </w:rPr>
        <w:t>maio</w:t>
      </w:r>
      <w:r w:rsidRPr="000D6C74">
        <w:rPr>
          <w:rFonts w:ascii="Arial" w:eastAsia="Times New Roman" w:hAnsi="Arial" w:cs="Arial"/>
        </w:rPr>
        <w:t xml:space="preserve"> do ano de dois mil e vinte e </w:t>
      </w:r>
      <w:r w:rsidR="000D6C74">
        <w:rPr>
          <w:rFonts w:ascii="Arial" w:eastAsia="Times New Roman" w:hAnsi="Arial" w:cs="Arial"/>
        </w:rPr>
        <w:t>cinco, à</w:t>
      </w:r>
      <w:r w:rsidR="00DA0D2B">
        <w:rPr>
          <w:rFonts w:ascii="Arial" w:eastAsia="Times New Roman" w:hAnsi="Arial" w:cs="Arial"/>
        </w:rPr>
        <w:t>s 16</w:t>
      </w:r>
      <w:r w:rsidRPr="000D6C74">
        <w:rPr>
          <w:rFonts w:ascii="Arial" w:eastAsia="Times New Roman" w:hAnsi="Arial" w:cs="Arial"/>
        </w:rPr>
        <w:t xml:space="preserve">h, na sala da Central de Recursos Humanos, junto ao centro administrativo da Prefeitura Municipal de Quinze de Novembro, reuniram-se os membros da Central integrantes da comissão responsável pelo Processo Seletivo Simplificado </w:t>
      </w:r>
      <w:r w:rsidR="000D6C74">
        <w:rPr>
          <w:rFonts w:ascii="Arial" w:eastAsia="Times New Roman" w:hAnsi="Arial" w:cs="Arial"/>
        </w:rPr>
        <w:t>09/2025</w:t>
      </w:r>
      <w:r w:rsidRPr="000D6C74">
        <w:rPr>
          <w:rFonts w:ascii="Arial" w:eastAsia="Times New Roman" w:hAnsi="Arial" w:cs="Arial"/>
        </w:rPr>
        <w:t xml:space="preserve"> de </w:t>
      </w:r>
      <w:r w:rsidRPr="000D6C74">
        <w:rPr>
          <w:rFonts w:ascii="Arial" w:eastAsia="Times New Roman" w:hAnsi="Arial" w:cs="Arial"/>
          <w:lang w:eastAsia="ar-SA"/>
        </w:rPr>
        <w:t>atendente de farmácia 40h</w:t>
      </w:r>
      <w:r w:rsidR="000D6C74" w:rsidRPr="00DA0D2B">
        <w:rPr>
          <w:rFonts w:ascii="Arial" w:eastAsia="Times New Roman" w:hAnsi="Arial" w:cs="Arial"/>
        </w:rPr>
        <w:t xml:space="preserve">, cito Paulo Roberto </w:t>
      </w:r>
      <w:proofErr w:type="spellStart"/>
      <w:r w:rsidR="000D6C74" w:rsidRPr="00DA0D2B">
        <w:rPr>
          <w:rFonts w:ascii="Arial" w:eastAsia="Times New Roman" w:hAnsi="Arial" w:cs="Arial"/>
        </w:rPr>
        <w:t>Scheffler</w:t>
      </w:r>
      <w:proofErr w:type="spellEnd"/>
      <w:r w:rsidR="000D6C74" w:rsidRPr="00DA0D2B">
        <w:rPr>
          <w:rFonts w:ascii="Arial" w:eastAsia="Times New Roman" w:hAnsi="Arial" w:cs="Arial"/>
        </w:rPr>
        <w:t xml:space="preserve">, Giovani Augusto </w:t>
      </w:r>
      <w:proofErr w:type="spellStart"/>
      <w:r w:rsidR="000D6C74">
        <w:rPr>
          <w:rFonts w:ascii="Arial" w:eastAsia="Times New Roman" w:hAnsi="Arial" w:cs="Arial"/>
        </w:rPr>
        <w:t>Ramaje</w:t>
      </w:r>
      <w:proofErr w:type="spellEnd"/>
      <w:r w:rsidR="000D6C74">
        <w:rPr>
          <w:rFonts w:ascii="Arial" w:eastAsia="Times New Roman" w:hAnsi="Arial" w:cs="Arial"/>
        </w:rPr>
        <w:t xml:space="preserve"> e Solange </w:t>
      </w:r>
      <w:proofErr w:type="spellStart"/>
      <w:r w:rsidR="000D6C74">
        <w:rPr>
          <w:rFonts w:ascii="Arial" w:eastAsia="Times New Roman" w:hAnsi="Arial" w:cs="Arial"/>
        </w:rPr>
        <w:t>Willinghoefer</w:t>
      </w:r>
      <w:proofErr w:type="spellEnd"/>
      <w:r w:rsidRPr="000D6C74">
        <w:rPr>
          <w:rFonts w:ascii="Arial" w:eastAsia="Times New Roman" w:hAnsi="Arial" w:cs="Arial"/>
        </w:rPr>
        <w:t xml:space="preserve">, para analisar </w:t>
      </w:r>
      <w:r w:rsidR="000D6C74">
        <w:rPr>
          <w:rFonts w:ascii="Arial" w:eastAsia="Times New Roman" w:hAnsi="Arial" w:cs="Arial"/>
        </w:rPr>
        <w:t>o currículo das candidatas inscrita</w:t>
      </w:r>
      <w:r w:rsidRPr="000D6C74">
        <w:rPr>
          <w:rFonts w:ascii="Arial" w:eastAsia="Times New Roman" w:hAnsi="Arial" w:cs="Arial"/>
        </w:rPr>
        <w:t xml:space="preserve">s. </w:t>
      </w:r>
      <w:r w:rsidR="000D6C74">
        <w:rPr>
          <w:rFonts w:ascii="Arial" w:eastAsia="Times New Roman" w:hAnsi="Arial" w:cs="Arial"/>
        </w:rPr>
        <w:t xml:space="preserve">Com relação à candidata </w:t>
      </w:r>
      <w:proofErr w:type="spellStart"/>
      <w:r w:rsidR="000D6C74">
        <w:rPr>
          <w:rFonts w:ascii="Arial" w:eastAsia="Times New Roman" w:hAnsi="Arial" w:cs="Arial"/>
        </w:rPr>
        <w:t>Dilva</w:t>
      </w:r>
      <w:proofErr w:type="spellEnd"/>
      <w:r w:rsidR="000D6C74">
        <w:rPr>
          <w:rFonts w:ascii="Arial" w:eastAsia="Times New Roman" w:hAnsi="Arial" w:cs="Arial"/>
        </w:rPr>
        <w:t xml:space="preserve"> Maria Rodrigues, não foi considerado como experiência profissional o período trabalhado na empresa Comércio de Medicamentos </w:t>
      </w:r>
      <w:proofErr w:type="spellStart"/>
      <w:r w:rsidR="000D6C74">
        <w:rPr>
          <w:rFonts w:ascii="Arial" w:eastAsia="Times New Roman" w:hAnsi="Arial" w:cs="Arial"/>
        </w:rPr>
        <w:t>Brair</w:t>
      </w:r>
      <w:proofErr w:type="spellEnd"/>
      <w:r w:rsidR="000D6C74">
        <w:rPr>
          <w:rFonts w:ascii="Arial" w:eastAsia="Times New Roman" w:hAnsi="Arial" w:cs="Arial"/>
        </w:rPr>
        <w:t xml:space="preserve"> </w:t>
      </w:r>
      <w:proofErr w:type="spellStart"/>
      <w:r w:rsidR="000D6C74">
        <w:rPr>
          <w:rFonts w:ascii="Arial" w:eastAsia="Times New Roman" w:hAnsi="Arial" w:cs="Arial"/>
        </w:rPr>
        <w:t>Ltda</w:t>
      </w:r>
      <w:proofErr w:type="spellEnd"/>
      <w:r w:rsidR="00CA1A28">
        <w:rPr>
          <w:rFonts w:ascii="Arial" w:eastAsia="Times New Roman" w:hAnsi="Arial" w:cs="Arial"/>
        </w:rPr>
        <w:t xml:space="preserve"> (04/02/2025 a 07/03/2025)</w:t>
      </w:r>
      <w:r w:rsidR="000D6C74">
        <w:rPr>
          <w:rFonts w:ascii="Arial" w:eastAsia="Times New Roman" w:hAnsi="Arial" w:cs="Arial"/>
        </w:rPr>
        <w:t xml:space="preserve">, pois o cargo descrito na CTPS </w:t>
      </w:r>
      <w:r w:rsidR="00CA1A28">
        <w:rPr>
          <w:rFonts w:ascii="Arial" w:eastAsia="Times New Roman" w:hAnsi="Arial" w:cs="Arial"/>
        </w:rPr>
        <w:t xml:space="preserve">digital </w:t>
      </w:r>
      <w:r w:rsidR="000D6C74">
        <w:rPr>
          <w:rFonts w:ascii="Arial" w:eastAsia="Times New Roman" w:hAnsi="Arial" w:cs="Arial"/>
        </w:rPr>
        <w:t xml:space="preserve">não </w:t>
      </w:r>
      <w:r w:rsidR="00CA1A28">
        <w:rPr>
          <w:rFonts w:ascii="Arial" w:eastAsia="Times New Roman" w:hAnsi="Arial" w:cs="Arial"/>
        </w:rPr>
        <w:t>condiz com as exigências do</w:t>
      </w:r>
      <w:r w:rsidR="000D6C74">
        <w:rPr>
          <w:rFonts w:ascii="Arial" w:eastAsia="Times New Roman" w:hAnsi="Arial" w:cs="Arial"/>
        </w:rPr>
        <w:t xml:space="preserve"> edital. Quanto à candidata </w:t>
      </w:r>
      <w:proofErr w:type="spellStart"/>
      <w:r w:rsidR="000D6C74">
        <w:rPr>
          <w:rFonts w:ascii="Arial" w:eastAsia="Times New Roman" w:hAnsi="Arial" w:cs="Arial"/>
        </w:rPr>
        <w:t>Leodete</w:t>
      </w:r>
      <w:proofErr w:type="spellEnd"/>
      <w:r w:rsidR="000D6C74">
        <w:rPr>
          <w:rFonts w:ascii="Arial" w:eastAsia="Times New Roman" w:hAnsi="Arial" w:cs="Arial"/>
        </w:rPr>
        <w:t xml:space="preserve"> da Rosa Souza, não foi considerado para pontuação o curso </w:t>
      </w:r>
      <w:r w:rsidR="00A43D66">
        <w:rPr>
          <w:rFonts w:ascii="Arial" w:eastAsia="Times New Roman" w:hAnsi="Arial" w:cs="Arial"/>
        </w:rPr>
        <w:t>“Atendente e Balconista de Farmácia – 70 horas”, pois</w:t>
      </w:r>
      <w:r w:rsidR="007217B9">
        <w:rPr>
          <w:rFonts w:ascii="Arial" w:eastAsia="Times New Roman" w:hAnsi="Arial" w:cs="Arial"/>
        </w:rPr>
        <w:t xml:space="preserve"> este</w:t>
      </w:r>
      <w:r w:rsidR="00A43D66">
        <w:rPr>
          <w:rFonts w:ascii="Arial" w:eastAsia="Times New Roman" w:hAnsi="Arial" w:cs="Arial"/>
        </w:rPr>
        <w:t xml:space="preserve"> foi utilizado para </w:t>
      </w:r>
      <w:r w:rsidR="007217B9">
        <w:rPr>
          <w:rFonts w:ascii="Arial" w:eastAsia="Times New Roman" w:hAnsi="Arial" w:cs="Arial"/>
        </w:rPr>
        <w:t xml:space="preserve">realizar a </w:t>
      </w:r>
      <w:r w:rsidR="00A43D66">
        <w:rPr>
          <w:rFonts w:ascii="Arial" w:eastAsia="Times New Roman" w:hAnsi="Arial" w:cs="Arial"/>
        </w:rPr>
        <w:t xml:space="preserve">inscrição. </w:t>
      </w:r>
      <w:r w:rsidR="007217B9">
        <w:rPr>
          <w:rFonts w:ascii="Arial" w:eastAsia="Times New Roman" w:hAnsi="Arial" w:cs="Arial"/>
        </w:rPr>
        <w:t xml:space="preserve">Da mesma forma, o curso “Auxiliar de Farmácia” também não foi considerado para pontuação da candidata </w:t>
      </w:r>
      <w:proofErr w:type="spellStart"/>
      <w:r w:rsidR="007217B9">
        <w:rPr>
          <w:rFonts w:ascii="Arial" w:eastAsia="Times New Roman" w:hAnsi="Arial" w:cs="Arial"/>
        </w:rPr>
        <w:t>Leonarda</w:t>
      </w:r>
      <w:proofErr w:type="spellEnd"/>
      <w:r w:rsidR="007217B9">
        <w:rPr>
          <w:rFonts w:ascii="Arial" w:eastAsia="Times New Roman" w:hAnsi="Arial" w:cs="Arial"/>
        </w:rPr>
        <w:t xml:space="preserve"> </w:t>
      </w:r>
      <w:proofErr w:type="spellStart"/>
      <w:r w:rsidR="007217B9">
        <w:rPr>
          <w:rFonts w:ascii="Arial" w:eastAsia="Times New Roman" w:hAnsi="Arial" w:cs="Arial"/>
        </w:rPr>
        <w:t>Krauspenhaar</w:t>
      </w:r>
      <w:proofErr w:type="spellEnd"/>
      <w:r w:rsidR="007217B9">
        <w:rPr>
          <w:rFonts w:ascii="Arial" w:eastAsia="Times New Roman" w:hAnsi="Arial" w:cs="Arial"/>
        </w:rPr>
        <w:t xml:space="preserve"> </w:t>
      </w:r>
      <w:proofErr w:type="spellStart"/>
      <w:r w:rsidR="007217B9">
        <w:rPr>
          <w:rFonts w:ascii="Arial" w:eastAsia="Times New Roman" w:hAnsi="Arial" w:cs="Arial"/>
        </w:rPr>
        <w:t>Petersen</w:t>
      </w:r>
      <w:proofErr w:type="spellEnd"/>
      <w:r w:rsidR="007217B9">
        <w:rPr>
          <w:rFonts w:ascii="Arial" w:eastAsia="Times New Roman" w:hAnsi="Arial" w:cs="Arial"/>
        </w:rPr>
        <w:t>, pois também foi utilizado para sua inscrição</w:t>
      </w:r>
      <w:r w:rsidR="00A43D66">
        <w:rPr>
          <w:rFonts w:ascii="Arial" w:eastAsia="Times New Roman" w:hAnsi="Arial" w:cs="Arial"/>
        </w:rPr>
        <w:t>.</w:t>
      </w:r>
      <w:r w:rsidR="007217B9">
        <w:rPr>
          <w:rFonts w:ascii="Arial" w:eastAsia="Times New Roman" w:hAnsi="Arial" w:cs="Arial"/>
        </w:rPr>
        <w:t xml:space="preserve"> </w:t>
      </w:r>
      <w:r w:rsidRPr="000D6C74">
        <w:rPr>
          <w:rFonts w:ascii="Arial" w:eastAsia="Times New Roman" w:hAnsi="Arial" w:cs="Arial"/>
        </w:rPr>
        <w:t>Sendo o que tínhamos para o momento lavramos a presente Ata que vai assinada pelos integrantes da comissão.</w:t>
      </w:r>
    </w:p>
    <w:p w:rsidR="00AC791E" w:rsidRPr="000D6C74" w:rsidRDefault="00AC791E" w:rsidP="000D6C74">
      <w:pPr>
        <w:spacing w:line="360" w:lineRule="auto"/>
        <w:jc w:val="both"/>
        <w:rPr>
          <w:rFonts w:ascii="Arial" w:hAnsi="Arial" w:cs="Arial"/>
        </w:rPr>
      </w:pPr>
    </w:p>
    <w:sectPr w:rsidR="00AC791E" w:rsidRPr="000D6C74" w:rsidSect="00EC5E0E">
      <w:pgSz w:w="11906" w:h="16838"/>
      <w:pgMar w:top="3402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FB"/>
    <w:rsid w:val="000D6C74"/>
    <w:rsid w:val="002179EB"/>
    <w:rsid w:val="007217B9"/>
    <w:rsid w:val="00981326"/>
    <w:rsid w:val="00A43D66"/>
    <w:rsid w:val="00AC791E"/>
    <w:rsid w:val="00B13DFB"/>
    <w:rsid w:val="00BA2AAA"/>
    <w:rsid w:val="00C12A9B"/>
    <w:rsid w:val="00CA1A28"/>
    <w:rsid w:val="00DA0D2B"/>
    <w:rsid w:val="00E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6602-D032-44FC-BFEF-BE45ED0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F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2025-05-20T11:16:00Z</cp:lastPrinted>
  <dcterms:created xsi:type="dcterms:W3CDTF">2025-05-20T18:01:00Z</dcterms:created>
  <dcterms:modified xsi:type="dcterms:W3CDTF">2025-05-20T18:01:00Z</dcterms:modified>
</cp:coreProperties>
</file>