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C3" w:rsidRDefault="00C767C3" w:rsidP="00C767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DA351C" w:rsidRDefault="00620A73" w:rsidP="002371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</w:pPr>
      <w:r w:rsidRPr="002A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>ED</w:t>
      </w:r>
      <w:r w:rsidR="00237163" w:rsidRPr="002A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 xml:space="preserve">ITAL DE </w:t>
      </w:r>
      <w:r w:rsidR="00C25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 xml:space="preserve">CHAMAMENTO </w:t>
      </w:r>
      <w:proofErr w:type="gramStart"/>
      <w:r w:rsidR="00C25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>PÚBLICO</w:t>
      </w:r>
      <w:r w:rsidR="00DA3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 xml:space="preserve"> </w:t>
      </w:r>
      <w:r w:rsidR="00C25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 xml:space="preserve"> Nº.01</w:t>
      </w:r>
      <w:proofErr w:type="gramEnd"/>
      <w:r w:rsidR="00237163" w:rsidRPr="002A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>/2</w:t>
      </w:r>
      <w:r w:rsidR="002A501E" w:rsidRPr="002A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>025</w:t>
      </w:r>
      <w:r w:rsidR="00D33312" w:rsidRPr="002A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 xml:space="preserve"> </w:t>
      </w:r>
    </w:p>
    <w:p w:rsidR="00620A73" w:rsidRPr="00620A73" w:rsidRDefault="00545802" w:rsidP="002371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A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 xml:space="preserve"> MU</w:t>
      </w:r>
      <w:r w:rsidR="005B2845" w:rsidRPr="002A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 xml:space="preserve">NÍCIPIO </w:t>
      </w:r>
      <w:r w:rsidR="002A501E" w:rsidRPr="002A5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pt-BR"/>
        </w:rPr>
        <w:t>DE QUNZE DE NOVEMBRO</w:t>
      </w:r>
    </w:p>
    <w:p w:rsidR="00620A73" w:rsidRPr="00C767C3" w:rsidRDefault="00620A73" w:rsidP="00C767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EDITAL DE SELEÇÃO DE PROPOSTAS PARA FIRMAR TERMO DE EXECUÇÃO CULTURAL COM RECURSOS DA LEI 14.399/2022 QUE INSTITUIU A POLÍTICA NACIONAL ALDIR BLANC DE FOMENTO À CULTURA (PNAB)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Este Edital é realizado com recursos do Governo Federal repassad</w:t>
      </w:r>
      <w:r w:rsidR="00F63D82">
        <w:rPr>
          <w:rFonts w:ascii="Times New Roman" w:eastAsia="Times New Roman" w:hAnsi="Times New Roman" w:cs="Times New Roman"/>
          <w:sz w:val="28"/>
          <w:szCs w:val="28"/>
          <w:lang w:eastAsia="pt-BR"/>
        </w:rPr>
        <w:t>os por meio da Lei 14.399/2022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 PNAB.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Dest</w:t>
      </w:r>
      <w:r w:rsidR="00BF1EF9">
        <w:rPr>
          <w:rFonts w:ascii="Times New Roman" w:eastAsia="Times New Roman" w:hAnsi="Times New Roman" w:cs="Times New Roman"/>
          <w:sz w:val="28"/>
          <w:szCs w:val="28"/>
          <w:lang w:eastAsia="pt-BR"/>
        </w:rPr>
        <w:t>e mod</w:t>
      </w:r>
      <w:r w:rsidR="00D333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o, a </w:t>
      </w:r>
      <w:r w:rsidR="000016A6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Prefeitura de Quinze de Novembro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 torna público o presente edital elaborado com base na Lei 14.399/2022, no Decreto 11.740/2023 e no Decreto 11.453/2023.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Na realização deste edital estão asseguradas medidas de democratização, desconcentração, descentralização e regionalização do investimento cultural, com a implementação de ações afirmativas. 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1. OBJETO 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1.1 O objeto deste Edital é a seleção de </w:t>
      </w:r>
      <w:r w:rsidRPr="00C767C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Propostas de Subvenção a Entidades Culturais 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com sede no município.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1.2. Com os recursos, as entidades poderão realizar atividades de todos os segmentos da cultura, como 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Música, Teatro, Dança, incluindo as Folclóricas,</w:t>
      </w:r>
      <w:r w:rsidR="00D3331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Canto, 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Ballet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 áreas afins, além de Oficinas, Cursos e  Apresentações.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1.3. Os recursos recebidos também poderão ser usados para manutenção das entidades, incluindo aquisição de bens e reformas.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2. VALOR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3928C8" w:rsidRDefault="00C767C3" w:rsidP="00C767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A35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2.1 O valor total disponibilizado para este Edital é de </w:t>
      </w:r>
      <w:r w:rsidR="003928C8" w:rsidRPr="00DA351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R$ </w:t>
      </w:r>
      <w:r w:rsidR="003348F9" w:rsidRPr="00DA351C">
        <w:rPr>
          <w:rFonts w:ascii="Times New Roman" w:hAnsi="Times New Roman" w:cs="Times New Roman"/>
          <w:b/>
          <w:sz w:val="28"/>
          <w:szCs w:val="28"/>
        </w:rPr>
        <w:t>44.164,78</w:t>
      </w:r>
      <w:r w:rsidR="003928C8" w:rsidRPr="00DA351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proofErr w:type="gramStart"/>
      <w:r w:rsidR="003928C8" w:rsidRPr="00DA351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(</w:t>
      </w:r>
      <w:r w:rsidR="003348F9" w:rsidRPr="00DA351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quarenta</w:t>
      </w:r>
      <w:proofErr w:type="gramEnd"/>
      <w:r w:rsidR="003348F9" w:rsidRPr="00DA351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e quatro mil, cento e sessenta e quatro reais e setenta e oito</w:t>
      </w:r>
      <w:r w:rsidR="00B32518" w:rsidRPr="00DA351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DA351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centavos</w:t>
      </w:r>
      <w:r w:rsidRPr="00DA351C">
        <w:rPr>
          <w:rFonts w:ascii="Times New Roman" w:eastAsia="Times New Roman" w:hAnsi="Times New Roman" w:cs="Times New Roman"/>
          <w:sz w:val="28"/>
          <w:szCs w:val="28"/>
          <w:lang w:eastAsia="pt-BR"/>
        </w:rPr>
        <w:t>) considerando que o município fez uso da opção de contratar Assessoria Externa no limite de 5% (cinco por cento) autorizado pelo Decreto 11.740/2023.</w:t>
      </w:r>
      <w:r w:rsidRPr="003928C8">
        <w:rPr>
          <w:rFonts w:ascii="Times New Roman" w:eastAsia="Times New Roman" w:hAnsi="Times New Roman" w:cs="Times New Roman"/>
          <w:sz w:val="28"/>
          <w:szCs w:val="28"/>
          <w:lang w:eastAsia="pt-BR"/>
        </w:rPr>
        <w:t>   </w:t>
      </w:r>
    </w:p>
    <w:p w:rsidR="00620A73" w:rsidRPr="00BF1EF9" w:rsidRDefault="00620A73" w:rsidP="00C767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pt-BR"/>
        </w:rPr>
      </w:pPr>
    </w:p>
    <w:p w:rsidR="00620A73" w:rsidRDefault="00620A73" w:rsidP="00C767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D1474">
        <w:rPr>
          <w:rFonts w:ascii="Times New Roman" w:eastAsia="Times New Roman" w:hAnsi="Times New Roman" w:cs="Times New Roman"/>
          <w:sz w:val="28"/>
          <w:szCs w:val="28"/>
          <w:lang w:eastAsia="pt-BR"/>
        </w:rPr>
        <w:t>2.2 A despesa ocorrerá à conta da seguinte Dotação Orçamentária:</w:t>
      </w:r>
    </w:p>
    <w:p w:rsidR="004D1474" w:rsidRPr="004D1474" w:rsidRDefault="004D1474" w:rsidP="004D1474">
      <w:pPr>
        <w:ind w:left="85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474">
        <w:rPr>
          <w:rFonts w:ascii="Times New Roman" w:hAnsi="Times New Roman" w:cs="Times New Roman"/>
          <w:b/>
          <w:sz w:val="24"/>
          <w:szCs w:val="24"/>
        </w:rPr>
        <w:t>09 – Departamento de Turismo Cultura e Meio Ambiente</w:t>
      </w:r>
    </w:p>
    <w:p w:rsidR="004D1474" w:rsidRPr="004D1474" w:rsidRDefault="004D1474" w:rsidP="004D1474">
      <w:pPr>
        <w:ind w:left="85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474">
        <w:rPr>
          <w:rFonts w:ascii="Times New Roman" w:hAnsi="Times New Roman" w:cs="Times New Roman"/>
          <w:b/>
          <w:sz w:val="24"/>
          <w:szCs w:val="24"/>
        </w:rPr>
        <w:lastRenderedPageBreak/>
        <w:t>09.001 – Departamento de Turismo Cultura e Meio Ambiente</w:t>
      </w:r>
    </w:p>
    <w:p w:rsidR="004D1474" w:rsidRPr="004D1474" w:rsidRDefault="004D1474" w:rsidP="004D1474">
      <w:pPr>
        <w:ind w:left="85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474">
        <w:rPr>
          <w:rFonts w:ascii="Times New Roman" w:hAnsi="Times New Roman" w:cs="Times New Roman"/>
          <w:b/>
          <w:sz w:val="24"/>
          <w:szCs w:val="24"/>
        </w:rPr>
        <w:t>133920054 - Cultura</w:t>
      </w:r>
    </w:p>
    <w:p w:rsidR="004D1474" w:rsidRPr="00C767C3" w:rsidRDefault="004D1474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C767C3" w:rsidRPr="00C767C3" w:rsidRDefault="00C767C3" w:rsidP="00C25F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2.3 Este edital poderá ser suplementado, caso haja interesse público e disponibilidade orçamentária suficiente.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3 </w:t>
      </w:r>
      <w:r w:rsidRPr="00C767C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DAS ETAPAS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2715"/>
      </w:tblGrid>
      <w:tr w:rsidR="00C767C3" w:rsidRPr="00BE0669" w:rsidTr="00C767C3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hideMark/>
          </w:tcPr>
          <w:p w:rsidR="00C767C3" w:rsidRPr="00BE0669" w:rsidRDefault="00C767C3" w:rsidP="00C767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pt-BR"/>
              </w:rPr>
              <w:t>FASE</w:t>
            </w:r>
            <w:r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767C3" w:rsidRPr="00BE0669" w:rsidRDefault="00C767C3" w:rsidP="00C7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pt-BR"/>
              </w:rPr>
              <w:t>PRAZO</w:t>
            </w:r>
            <w:r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 </w:t>
            </w:r>
          </w:p>
        </w:tc>
      </w:tr>
      <w:tr w:rsidR="00C767C3" w:rsidRPr="00BE0669" w:rsidTr="00C767C3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hideMark/>
          </w:tcPr>
          <w:p w:rsidR="00C767C3" w:rsidRPr="00BE0669" w:rsidRDefault="00C767C3" w:rsidP="00772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Fase de inscrição</w:t>
            </w:r>
            <w:r w:rsidR="00C234A9"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767C3" w:rsidRPr="00BE0669" w:rsidRDefault="00176592" w:rsidP="00C7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</w:t>
            </w:r>
            <w:r w:rsidR="00C767C3"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dias </w:t>
            </w:r>
          </w:p>
        </w:tc>
      </w:tr>
      <w:tr w:rsidR="00C767C3" w:rsidRPr="00BE0669" w:rsidTr="00C767C3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hideMark/>
          </w:tcPr>
          <w:p w:rsidR="00C767C3" w:rsidRPr="00BE0669" w:rsidRDefault="00C767C3" w:rsidP="00C767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F</w:t>
            </w:r>
            <w:r w:rsidR="00C234A9"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ase de a</w:t>
            </w:r>
            <w:r w:rsidR="009E4837"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 xml:space="preserve">nálise de propostas </w:t>
            </w:r>
            <w:r w:rsidR="0077223E"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e</w:t>
            </w:r>
          </w:p>
          <w:p w:rsidR="00C767C3" w:rsidRPr="00BE0669" w:rsidRDefault="00C767C3" w:rsidP="00C767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Publicação dos resultados preliminares 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767C3" w:rsidRPr="00BE0669" w:rsidRDefault="00176592" w:rsidP="00C7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3</w:t>
            </w:r>
            <w:r w:rsidR="00C767C3"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dias </w:t>
            </w:r>
          </w:p>
        </w:tc>
      </w:tr>
      <w:tr w:rsidR="00C767C3" w:rsidRPr="00BE0669" w:rsidTr="00C767C3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hideMark/>
          </w:tcPr>
          <w:p w:rsidR="00C767C3" w:rsidRPr="00BE0669" w:rsidRDefault="00C767C3" w:rsidP="00772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Fas</w:t>
            </w:r>
            <w:r w:rsidR="00C234A9"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 xml:space="preserve">e recursal da análise de mérito 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767C3" w:rsidRPr="00BE0669" w:rsidRDefault="000D3F12" w:rsidP="00C7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3</w:t>
            </w:r>
            <w:r w:rsidR="00C767C3"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dias </w:t>
            </w:r>
          </w:p>
        </w:tc>
      </w:tr>
      <w:tr w:rsidR="00C767C3" w:rsidRPr="00BE0669" w:rsidTr="00C767C3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hideMark/>
          </w:tcPr>
          <w:p w:rsidR="00C767C3" w:rsidRPr="00BE0669" w:rsidRDefault="00C767C3" w:rsidP="00772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Julgamento dos recursos e publicação do resultado</w:t>
            </w:r>
            <w:r w:rsidR="000D3F12"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 xml:space="preserve"> final da análise de mérito 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767C3" w:rsidRPr="00BE0669" w:rsidRDefault="00C767C3" w:rsidP="00C7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 dias </w:t>
            </w:r>
          </w:p>
        </w:tc>
      </w:tr>
      <w:tr w:rsidR="00C767C3" w:rsidRPr="00BE0669" w:rsidTr="00C767C3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hideMark/>
          </w:tcPr>
          <w:p w:rsidR="00C767C3" w:rsidRPr="00BE0669" w:rsidRDefault="00C767C3" w:rsidP="00772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Fase de habilitação das propostas classificadas e pu</w:t>
            </w:r>
            <w:r w:rsidR="000D3F12"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 xml:space="preserve">blicação do resultado final 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767C3" w:rsidRPr="00BE0669" w:rsidRDefault="003D0637" w:rsidP="00C7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5</w:t>
            </w:r>
            <w:r w:rsidR="00C767C3"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dias </w:t>
            </w:r>
          </w:p>
        </w:tc>
      </w:tr>
      <w:tr w:rsidR="00C767C3" w:rsidRPr="00BE0669" w:rsidTr="00C767C3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hideMark/>
          </w:tcPr>
          <w:p w:rsidR="00C767C3" w:rsidRPr="00BE0669" w:rsidRDefault="00C767C3" w:rsidP="007722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>Contratação – ass</w:t>
            </w:r>
            <w:r w:rsidR="000D3F12" w:rsidRPr="00BE06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pt-BR"/>
              </w:rPr>
              <w:t xml:space="preserve">inatura do termo / contrato – 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767C3" w:rsidRPr="00BE0669" w:rsidRDefault="00176592" w:rsidP="00C7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</w:t>
            </w:r>
            <w:r w:rsidR="00C767C3"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dias </w:t>
            </w:r>
          </w:p>
        </w:tc>
      </w:tr>
      <w:tr w:rsidR="00C767C3" w:rsidRPr="00C767C3" w:rsidTr="00C767C3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hideMark/>
          </w:tcPr>
          <w:p w:rsidR="00C767C3" w:rsidRPr="00064B07" w:rsidRDefault="00C767C3" w:rsidP="00C767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  <w:r w:rsidRPr="00064B0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highlight w:val="yellow"/>
                <w:lang w:eastAsia="pt-BR"/>
              </w:rPr>
              <w:t>Repasse dos recursos 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767C3" w:rsidRPr="00BE0669" w:rsidRDefault="00064B07" w:rsidP="00C7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4B07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pt-BR"/>
              </w:rPr>
              <w:t>Até 30/06/2025</w:t>
            </w:r>
            <w:r w:rsidR="00C767C3" w:rsidRPr="00BE066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</w:tc>
      </w:tr>
    </w:tbl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4. QUEM PODE SE INSCREVER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4.1 Pode se inscrever no Edital qualquer entidade c</w:t>
      </w:r>
      <w:r w:rsidR="007D3FF1">
        <w:rPr>
          <w:rFonts w:ascii="Times New Roman" w:eastAsia="Times New Roman" w:hAnsi="Times New Roman" w:cs="Times New Roman"/>
          <w:sz w:val="28"/>
          <w:szCs w:val="28"/>
          <w:lang w:eastAsia="pt-BR"/>
        </w:rPr>
        <w:t>om se</w:t>
      </w:r>
      <w:r w:rsidR="00064B07">
        <w:rPr>
          <w:rFonts w:ascii="Times New Roman" w:eastAsia="Times New Roman" w:hAnsi="Times New Roman" w:cs="Times New Roman"/>
          <w:sz w:val="28"/>
          <w:szCs w:val="28"/>
          <w:lang w:eastAsia="pt-BR"/>
        </w:rPr>
        <w:t>de no município de Quinze de Novembro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desde que: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 – Apresente CNPJ com comprovação de existência há mais de 2 (dois) anos;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II– Apresente 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comprovação (fotos, vídeos) de atividades desenvolvidas em prol da cultura do município.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4.2 </w:t>
      </w:r>
      <w:r w:rsidRPr="00C25F11">
        <w:rPr>
          <w:rFonts w:ascii="Times New Roman" w:eastAsia="Times New Roman" w:hAnsi="Times New Roman" w:cs="Times New Roman"/>
          <w:sz w:val="28"/>
          <w:szCs w:val="28"/>
          <w:lang w:eastAsia="pt-BR"/>
        </w:rPr>
        <w:t>Para participar deste Edital, o agente cultural deverá ser necessariamente Pessoa Jurídica sem fins lucrativos.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4.3 O Proponente é o agente cultural responsável pela inscrição do projeto.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>5. QUEM NÃO PODE SE INSCREVER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5.1 Não pode se inscrever neste Edital, proponentes que: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 - Tenham se envolvido diretamente na etapa de elaboração do edital, na etapa de análise de propostas ou na etapa de julgamento de recursos; </w:t>
      </w:r>
    </w:p>
    <w:p w:rsidR="00C767C3" w:rsidRDefault="00C767C3" w:rsidP="00C767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II - Sejam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 </w:t>
      </w:r>
    </w:p>
    <w:p w:rsidR="00F63D82" w:rsidRPr="00C767C3" w:rsidRDefault="00F63D82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III-Sejam membros do Poder Legislativo (Deputados, Senadores, Vereadores), do Poder Judiciário (Juízes, Desembargadores, Ministros), do Ministério Público (Promotor, Procurador); do Tribunal de Contas (Auditores e Conselheiros).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5.2 O agente cultural que integrar Conselho de Cultura poderá concorrer neste Edital para receber recursos do fomento cultural, exceto quando se enquadrar nas vedações previstas no item 4.1.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5.3 Quando se tratar de proponentes pessoas jurídicas, estarão impedidas de apresentar projetos aquelas cujos sócios, diretores e/ou administradores se enquadrarem nas situações descritas no tópico 5.1.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5.4 A participação de agentes culturais nas oitivas e consultas públicas não caracteriza o envolvimento direto na etapa de elaboração do edital de que trata o subitem I do item 5.1.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6. COTAS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6.1 Ficam garantidas cotas étnicas-raciais em todas as categorias do edital, nas seguintes proporções: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a) no mínimo 20% para pessoas negras (pretas e pardas); e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b) no mínimo 10% para pessoas indígenas.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6.2 Os agentes culturais que optarem por concorrer às cotas para pessoas negras (pretas e pardas) e indígenas concorrerão concomitantemente às vagas destinadas à ampla concorrência, ou seja concorrerão ao mesmo tempo nas vagas da ampla concorrência e nas vagas reservadas às cotas, 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podendo ser selecionado de acordo com a sua nota ou classificação no processo seleção.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6.3 Os agentes culturais negros (pretos e pardos) e indígenas optantes por concorrer às cotas que atingirem nota suficiente para se classificar no número de vagas oferecidas para ampla concorrência não ocuparão as vagas destinadas para o preenchimento das cotas, ou seja, serão selecionados nas vagas da ampla concorrência, ficando a vaga da cota para o próximo colocado optante pela cota.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6.4 Em caso de desistência de optantes aprovados nas cotas, a vaga não preenchida deverá ser ocupada por pessoa que concorreu às cotas de acordo com a ordem de classificação.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6.5 No caso de não existirem propostas aptas em número suficiente para o cumprimento de uma das categorias de cotas previstas na seleção, o número de vagas restantes deverá ser destinado inicialmente para a outra categoria de cotas.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6.6 Caso não haja outra categoria de cotas de que trata o     item 6.1 as vagas não preenchidas deverão ser direcionadas para a ampla concorrência, sendo direcionadas para os demais candidatos aprovados, de acordo com a ordem de classificação.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6.7 Para concorrer às cotas, os agentes culturais deverão autodeclarar-se no ato da inscrição usando a autodeclaração étnico-racial de que trata o Anexo V.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6.8 Para fins de verificação da autodeclaração, serão realizados os seguintes procedimentos complementares: 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 - Procedimento de heteroidentificação;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II - Solicitação de carta consubstanciada;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III - outras estratégias com vistas a garantir que as cotas sejam destinadas a pessoas negras (pretas e pardas).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366FE8">
        <w:rPr>
          <w:rFonts w:ascii="Times New Roman" w:eastAsia="Times New Roman" w:hAnsi="Times New Roman" w:cs="Times New Roman"/>
          <w:sz w:val="28"/>
          <w:szCs w:val="28"/>
          <w:lang w:eastAsia="pt-BR"/>
        </w:rPr>
        <w:t>6.9 C</w:t>
      </w:r>
      <w:r w:rsidR="00016657" w:rsidRPr="00366FE8">
        <w:rPr>
          <w:rFonts w:ascii="Times New Roman" w:eastAsia="Times New Roman" w:hAnsi="Times New Roman" w:cs="Times New Roman"/>
          <w:sz w:val="28"/>
          <w:szCs w:val="28"/>
          <w:lang w:eastAsia="pt-BR"/>
        </w:rPr>
        <w:t>onsiderando o que reza a PNAB,</w:t>
      </w:r>
      <w:r w:rsidR="003C441D" w:rsidRPr="00366FE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mínimo 2</w:t>
      </w:r>
      <w:r w:rsidR="00366FE8" w:rsidRPr="00366FE8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Pr="00366FE8">
        <w:rPr>
          <w:rFonts w:ascii="Times New Roman" w:eastAsia="Times New Roman" w:hAnsi="Times New Roman" w:cs="Times New Roman"/>
          <w:sz w:val="28"/>
          <w:szCs w:val="28"/>
          <w:lang w:eastAsia="pt-BR"/>
        </w:rPr>
        <w:t>% dos recursos ofertados deverão ser destinados a Proponentes com sede fora do núcleo urbano ou em zonas periféricas do município.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0C1C89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0C1C89">
        <w:rPr>
          <w:rFonts w:ascii="Times New Roman" w:eastAsia="Times New Roman" w:hAnsi="Times New Roman" w:cs="Times New Roman"/>
          <w:sz w:val="28"/>
          <w:szCs w:val="28"/>
          <w:lang w:eastAsia="pt-BR"/>
        </w:rPr>
        <w:t>  </w:t>
      </w:r>
    </w:p>
    <w:p w:rsidR="00C767C3" w:rsidRPr="004D1474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4D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7. PRAZO PARA SE INSCREVER</w:t>
      </w:r>
      <w:r w:rsidRPr="004D147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4D1474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7.1 Para se inscrever no Edital, o proponente deve encaminhar toda documentação obrigatória relatada no item 8.2 </w:t>
      </w:r>
      <w:r w:rsidR="000F15CC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entre os dias</w:t>
      </w:r>
      <w:r w:rsidR="00BE0669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C25F11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17 de abril de 05 de maio de 2025</w:t>
      </w:r>
      <w:r w:rsidRPr="00B018E9">
        <w:rPr>
          <w:rFonts w:ascii="Times New Roman" w:eastAsia="Times New Roman" w:hAnsi="Times New Roman" w:cs="Times New Roman"/>
          <w:sz w:val="28"/>
          <w:szCs w:val="28"/>
          <w:highlight w:val="yellow"/>
          <w:lang w:eastAsia="pt-BR"/>
        </w:rPr>
        <w:t> 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8. COMO SE INSCREVER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8.1 O proponente deve encaminhar a documentação obrigatória de que trata o item 8.2 por meio do e-mail ou meio físico con</w:t>
      </w:r>
      <w:r w:rsidR="00C25F11">
        <w:rPr>
          <w:rFonts w:ascii="Times New Roman" w:eastAsia="Times New Roman" w:hAnsi="Times New Roman" w:cs="Times New Roman"/>
          <w:sz w:val="28"/>
          <w:szCs w:val="28"/>
          <w:lang w:eastAsia="pt-BR"/>
        </w:rPr>
        <w:t>forme prazo estipulado no item 7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.1.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8.2 O proponente deve enviar a seguinte documentação para formalizar sua inscrição: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a) Formulário de inscrição (Anexo I) que constitui a Proposta;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b) Currículo do proponente;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c) CNPJ Certidão de Cadastro Nacional de Pessoa Jurídica;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d) Estatutos Sociais e Ata de Eleição da Diretoria atual;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e) Documentos pessoais do Dirigente do proponente CPF e RG (se Pessoa Física);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f) Mini currículo dos integrantes do projeto;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Calibri" w:eastAsia="Times New Roman" w:hAnsi="Calibri" w:cs="Calibri"/>
          <w:sz w:val="28"/>
          <w:szCs w:val="28"/>
          <w:lang w:eastAsia="pt-BR"/>
        </w:rPr>
        <w:t>g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) Documentos que comprovem 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(fotos, vídeos) que o Proponente realizou atividades desenvolvidas em prol da cultura do município.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8.3 O proponente é responsável pelo envio dos documentos e pela qualidade visual, conteúdo dos arquivos e informações de seu projeto.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8.4 O proponente deve se responsabilizar pelo acompanhamento das atualizações/publicações pertinentes ao edital e seus prazos nos canais formais de comunicação.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8.5 As inscrições deste edital são gratuitas.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9. DO VALOR DAS PROPOSTAS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885A8A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4D147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9.2 Serão premiadas </w:t>
      </w:r>
      <w:r w:rsidRPr="004D147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até 17 (dezessete</w:t>
      </w:r>
      <w:r w:rsidR="00C767C3" w:rsidRPr="004D147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) Propostas</w:t>
      </w:r>
      <w:r w:rsidR="00C767C3" w:rsidRPr="004D147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valor de </w:t>
      </w:r>
      <w:r w:rsidR="0018732A" w:rsidRPr="004D14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R$</w:t>
      </w:r>
      <w:r w:rsidR="00A026A4" w:rsidRPr="004D14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2.597,</w:t>
      </w:r>
      <w:proofErr w:type="gramStart"/>
      <w:r w:rsidR="00A026A4" w:rsidRPr="004D14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92</w:t>
      </w:r>
      <w:r w:rsidR="00A874D0" w:rsidRPr="004D14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r w:rsidR="00A63540" w:rsidRPr="004D14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r w:rsidR="00A64280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(</w:t>
      </w:r>
      <w:proofErr w:type="gramEnd"/>
      <w:r w:rsidR="00B66CE4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dois</w:t>
      </w:r>
      <w:r w:rsidR="00381C33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B66CE4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mil, quinhentos e noventa</w:t>
      </w:r>
      <w:r w:rsidR="00381C33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e sete</w:t>
      </w:r>
      <w:r w:rsidR="00260D1F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A63540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reais</w:t>
      </w:r>
      <w:r w:rsidR="00F63D82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e </w:t>
      </w:r>
      <w:r w:rsidR="00B66CE4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noventa e dois </w:t>
      </w:r>
      <w:r w:rsidR="00C767C3" w:rsidRPr="004D1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centavos</w:t>
      </w:r>
      <w:r w:rsidR="00C767C3" w:rsidRPr="004D1474">
        <w:rPr>
          <w:rFonts w:ascii="Times New Roman" w:eastAsia="Times New Roman" w:hAnsi="Times New Roman" w:cs="Times New Roman"/>
          <w:sz w:val="27"/>
          <w:szCs w:val="27"/>
          <w:lang w:eastAsia="pt-BR"/>
        </w:rPr>
        <w:t>)</w:t>
      </w:r>
      <w:r w:rsidR="00A63540" w:rsidRPr="004D147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cada uma.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9.3 O valor das Propostas não poderá ser superior nem inferior ao que consta no item 9.2.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>10. ANÁLISE DE MÉRITO DAS PROPOSTAS 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10.1 A classificação será realizada por comissão de três (3) membros design</w:t>
      </w:r>
      <w:r w:rsidR="00333CB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ados pela Prefeitura de </w:t>
      </w:r>
      <w:r w:rsidR="006B544C">
        <w:rPr>
          <w:rFonts w:ascii="Times New Roman" w:eastAsia="Times New Roman" w:hAnsi="Times New Roman" w:cs="Times New Roman"/>
          <w:sz w:val="28"/>
          <w:szCs w:val="28"/>
          <w:lang w:eastAsia="pt-BR"/>
        </w:rPr>
        <w:t>Quinze de Novembro.</w:t>
      </w:r>
    </w:p>
    <w:p w:rsidR="00C767C3" w:rsidRPr="00C767C3" w:rsidRDefault="00C767C3" w:rsidP="00C767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10.2 Os membros da comissão de seleção e respectivos suplentes ficam impedidos de participar da apreciação de projetos e iniciativas que estiverem em processo de avaliação nos quais: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 - Tenham interesse direto na matéria;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II - Tenham participado como colaborador na elaboração do projeto ou tenham participado da instituição proponente nos últimos dois anos, ou se tais situações ocorrem quanto ao cônjuge, companheiro ou parente e afins até o terceiro grau; e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III - estejam litigando judicial ou administrativamente com o proponente ou com respectivo cônjuge ou companheiro.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10.3 O membro da comissão que incorrer em impedimento deve comunicar o fato à referida Comissão, abstendo-se de atuar, sob pena de nulidade dos atos que praticar.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10.4 Para esta seleção serão considerados os seguintes critérios de pontuação: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 -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Tempo de Atuação; </w:t>
      </w:r>
    </w:p>
    <w:p w:rsidR="00C767C3" w:rsidRPr="00C767C3" w:rsidRDefault="00C767C3" w:rsidP="00C767C3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II – Currículo do Proponente; </w:t>
      </w:r>
    </w:p>
    <w:p w:rsidR="00C767C3" w:rsidRPr="00C767C3" w:rsidRDefault="00C767C3" w:rsidP="00C767C3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III – Proposta de Utilização dos Recursos. </w:t>
      </w:r>
    </w:p>
    <w:p w:rsidR="00C767C3" w:rsidRPr="00C767C3" w:rsidRDefault="00C767C3" w:rsidP="00C767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165E5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10.5 Propostas oriundas do meio rural ou de zonas periféricas do município de acordo com critérios definidos pela Comissão de Seleç</w:t>
      </w:r>
      <w:r w:rsidR="00333CB6" w:rsidRPr="00165E5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ã</w:t>
      </w:r>
      <w:r w:rsidR="006B544C" w:rsidRPr="00165E5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o, se existentes, farão jus a 20</w:t>
      </w:r>
      <w:r w:rsidR="00E3366D" w:rsidRPr="00165E5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% (vinte</w:t>
      </w:r>
      <w:r w:rsidR="00333CB6" w:rsidRPr="00165E5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165E5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por cento) das selecionadas, considerando-se para isso ordem decrescente de pontuação entre elas.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10.6 Contra a decisão da fase de mérito caberá recurso destinado ao</w:t>
      </w:r>
      <w:r w:rsidRPr="00C767C3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 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Coordenador da Comissão de Seleção.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10.7 Os recursos de que tratam o item 10.6 deverão ser apresentados no prazo de 3 (três) dias a contar da publicação do resultado, considerando-se para início da contagem o primeiro dia útil posterior à publicação.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10.8 Os recursos apresentados após o prazo não serão avaliados.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10.9 Após o julgamento dos recursos, o resultado final da análise de mérito cultural será divulgado no site oficial </w:t>
      </w:r>
      <w:r w:rsidR="008F3D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 </w:t>
      </w:r>
      <w:r w:rsidR="0051195B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Prefeitura de Quinze de Novembro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a lista de classificação em ordem decrescente de todos os projetos habilitados em cada categoria.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​​11. ETAPA DE HABILITAÇÃO 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11.1 Finalizada a etapa de análise de mérito, o proponente da proposta contemplada deverá, no prazo de</w:t>
      </w:r>
      <w:r w:rsidRPr="00C767C3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  </w:t>
      </w:r>
      <w:r w:rsidR="00595C2D">
        <w:rPr>
          <w:rFonts w:ascii="Times New Roman" w:eastAsia="Times New Roman" w:hAnsi="Times New Roman" w:cs="Times New Roman"/>
          <w:sz w:val="28"/>
          <w:szCs w:val="28"/>
          <w:lang w:eastAsia="pt-BR"/>
        </w:rPr>
        <w:t>3 (três</w:t>
      </w:r>
      <w:r w:rsidR="000712E6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dias, apresentar os seguintes documentos, conforme sua natureza jurídica: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11.1.2 PESSOA JURÍDICA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 - Inscrição no cadastro nacional de pessoa jurídica - CNPJ, emitida no site da Secretaria da Receita Federal do Brasil;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II – Atos constitutivos, qual seja o contrato social, nos casos de pessoas jurídicas com fins lucrativos, ou estatuto, nos casos de organizações da sociedade civil;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III - certidão negativa de falência e recuperação judicial, expedida pelo Tribunal de Justiça estadual, nos casos de pessoas jurídicas com fins lucrativos;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IV - Certidão negativa de débitos relativos a Créditos Tributários Federais e à Dívida Ativa da União;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V - Certidões negativas de débitos estaduais e municipais 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VI - certificado de regularidade do Fundo de Garantia do Tempo de Serviço - CRF/FGTS;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VII - certidão negativa de débitos trabalhistas - CNDT, emitida no site do Tribunal Superior do Trabalho;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11.2 As certidões positivas com efeito de negativas servirão como certidões negativas, desde que não haja referência expressa de impossibilidade de celebrar instrumentos jurídicos com a administração pública.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11.3 Caso o proponente esteja em débito com o ente público responsável pela seleção e com a União não será possível o recebimento dos recursos de que trata este Edital.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>12. ASSINATURA DO TERMO DE EXECUÇÃO CULTURAL E RECEBIMENTO DOS RECURSOS 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12.1 Finalizada a fase de habilitação, o agente cultural contemplado será convocado a assinar o Termo de Execução Cultural, conforme Anexo II deste Edital, de forma presencial ou eletrônica.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12.2 O Termo de Execução Cultural corresponde ao documento a ser assinado pelo agente cultural selecionado neste Edit</w:t>
      </w:r>
      <w:r w:rsidR="00BD1430">
        <w:rPr>
          <w:rFonts w:ascii="Times New Roman" w:eastAsia="Times New Roman" w:hAnsi="Times New Roman" w:cs="Times New Roman"/>
          <w:sz w:val="28"/>
          <w:szCs w:val="28"/>
          <w:lang w:eastAsia="pt-BR"/>
        </w:rPr>
        <w:t>al</w:t>
      </w:r>
      <w:r w:rsidR="006C70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p</w:t>
      </w:r>
      <w:r w:rsidR="00784EC9">
        <w:rPr>
          <w:rFonts w:ascii="Times New Roman" w:eastAsia="Times New Roman" w:hAnsi="Times New Roman" w:cs="Times New Roman"/>
          <w:sz w:val="28"/>
          <w:szCs w:val="28"/>
          <w:lang w:eastAsia="pt-BR"/>
        </w:rPr>
        <w:t>ela Prefeitura de Quinze de Novembro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contendo as obrigações dos assinantes do Termo.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12.3 Após a assinatura do Termo de Execução Cultural, o agente cultural receberá os recursos em conta bancária específica aberta para o recebimento dos recursos deste Edital, em desembolso único até 31/12/2024.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12.4 A assinatura do Termo de Execução Cultural e o recebimento do apoio estão condicionados à existência de disponibilidade orçamentária e financeira, caracterizando a seleção como expectativa de direito do proponente. 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12.5 O P</w:t>
      </w:r>
      <w:r w:rsidR="003D0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roponente contemplado tem até </w:t>
      </w:r>
      <w:r w:rsidR="007563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5 (cinco</w:t>
      </w:r>
      <w:r w:rsidRPr="00C767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) dias para apresentar a documentação e firmar o Termo de Execução Cultural, sob pena de dar lugar ao próximo classificado.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13. DIVULGAÇÃO DO EVENTO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13.1 As peças de divulgação dos eventos exibirão as marcas do Governo Fed</w:t>
      </w:r>
      <w:r w:rsidR="004F588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eral </w:t>
      </w:r>
      <w:r w:rsidR="00B03AB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da </w:t>
      </w:r>
      <w:r w:rsidR="00E63F2A">
        <w:rPr>
          <w:rFonts w:ascii="Times New Roman" w:eastAsia="Times New Roman" w:hAnsi="Times New Roman" w:cs="Times New Roman"/>
          <w:sz w:val="28"/>
          <w:szCs w:val="28"/>
          <w:lang w:eastAsia="pt-BR"/>
        </w:rPr>
        <w:t>Pre</w:t>
      </w:r>
      <w:r w:rsidR="00166C2D">
        <w:rPr>
          <w:rFonts w:ascii="Times New Roman" w:eastAsia="Times New Roman" w:hAnsi="Times New Roman" w:cs="Times New Roman"/>
          <w:sz w:val="28"/>
          <w:szCs w:val="28"/>
          <w:lang w:eastAsia="pt-BR"/>
        </w:rPr>
        <w:t>feitura de Quinze de Novembro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acordo com as orientações técnicas do manual de aplicação de marcas divulgado pelo Ministério da Cultura.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13.2 O material de divulgação do evento será disponibilizado em formatos acessíveis a pessoas com deficiência e conterá informações sobre os recursos de acessibilidade disponibilizados.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13.3 O material de divulgação do evento deve ter caráter educativo, informativo ou de orientação social, e não pode conter nomes, símbolos ou imagens que caracterizem promoção pessoal.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14. MONITORAMENTO E AVALIAÇÃO DE RESULTADOS </w:t>
      </w:r>
      <w:r w:rsidRPr="00C767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14.1 Os procedimentos de monitoramento e avaliação das propostas culturais contempladas, assim como prestação de informação à administração pública, observarão o Decreto 11.453/2023 (Decreto de Fomento), que dispõe sobre os mecanismos de fomento do sistema de financiamento à cultura observadas as exigências legais de simplificação e de foco no cumprimento do objeto.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0C1C89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0C1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15. DISPOSIÇÕES FINAIS</w:t>
      </w:r>
      <w:r w:rsidRPr="000C1C8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0C1C89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0C1C8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C767C3" w:rsidRPr="00165E5B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15.1 O acompanhamento de todas as etapas deste Edital e a observância quanto aos prazos serão de inteira responsabilidade dos Proponentes. Para tanto, deverão ficar atentos às publicações no site da </w:t>
      </w:r>
      <w:r w:rsidR="004F5884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Prefeitura Mun</w:t>
      </w:r>
      <w:r w:rsidR="00A85C5C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icipal de Quinze de Novembro</w:t>
      </w:r>
      <w:r w:rsidR="000F458A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65E5B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www.quinzedenovembro.rs.gov.br</w:t>
      </w:r>
      <w:r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nas mídias sociais oficiais. </w:t>
      </w:r>
    </w:p>
    <w:p w:rsidR="00C767C3" w:rsidRPr="00165E5B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165E5B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15.2 O presente Edital e os seus anexos estão disponí</w:t>
      </w:r>
      <w:r w:rsidR="000F458A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veis no </w:t>
      </w:r>
      <w:proofErr w:type="gramStart"/>
      <w:r w:rsidR="000F458A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site </w:t>
      </w:r>
      <w:r w:rsidR="00165E5B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65E5B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www.quinzedenovembro.rs.gov.br</w:t>
      </w:r>
      <w:proofErr w:type="gramEnd"/>
    </w:p>
    <w:p w:rsidR="00C767C3" w:rsidRPr="00165E5B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15.3 Demais informações podem ser obtidas atr</w:t>
      </w:r>
      <w:r w:rsidR="004F5884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avés do email </w:t>
      </w:r>
      <w:r w:rsidR="00165E5B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licitacoes15novembro@gmail.com </w:t>
      </w:r>
      <w:r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165E5B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telefone (55</w:t>
      </w:r>
      <w:r w:rsidR="00C93F6C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) </w:t>
      </w:r>
      <w:r w:rsidR="00165E5B" w:rsidRP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3322 1509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15.4 Os casos omissos porventura existentes ficarão a cargo de Comissão designada pela Prefeitura Municipal de </w:t>
      </w:r>
      <w:r w:rsidR="004D4387">
        <w:rPr>
          <w:rFonts w:ascii="Times New Roman" w:eastAsia="Times New Roman" w:hAnsi="Times New Roman" w:cs="Times New Roman"/>
          <w:sz w:val="28"/>
          <w:szCs w:val="28"/>
          <w:lang w:eastAsia="pt-BR"/>
        </w:rPr>
        <w:t>Quinze de Novembro</w:t>
      </w:r>
      <w:r w:rsidR="00B41BB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15.5 Eventuais irregularidades relacionadas aos requisitos de participação, constatadas a qualquer tempo, implicarão na desclassificação do proponente. 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15.6 O proponente será o único responsável pela veracidade da proposta e documentos encaminhados, is</w:t>
      </w:r>
      <w:r w:rsidR="00B41BB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entando a </w:t>
      </w:r>
      <w:r w:rsidR="004D4387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Prefeitura de Quinze de Novembro</w:t>
      </w: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qualquer responsabilidade civil ou penal.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15.7 A inscrição implica no conhecimento e concordância dos termos e condições previstos neste Edital, na Lei 14.399/2022, no Decreto 11.740/2023 e no Decreto 11.453/2023.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15. 8 O resultado do chamamento público regido por este edital terá validade até 1 (um) ano no qual as propostas selecionadas poderão ser convocadas à assinatura do termo de execução cultural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15.9 Compõem este Edital os seguintes anexos: 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Anexo I - Formulário de Inscrição/Plano de Trabalho;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Anexo II - Termo de Execução Cultural;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Anexo III - Declaração étnico-racial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C767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C767C3" w:rsidRDefault="00C767C3" w:rsidP="004D14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C767C3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162FEE" w:rsidRDefault="00741F9B" w:rsidP="00BE28F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Quinze de Novembro</w:t>
      </w:r>
      <w:r w:rsidR="00162FEE" w:rsidRPr="00162FEE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162FE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65E5B">
        <w:rPr>
          <w:rFonts w:ascii="Times New Roman" w:eastAsia="Times New Roman" w:hAnsi="Times New Roman" w:cs="Times New Roman"/>
          <w:sz w:val="28"/>
          <w:szCs w:val="28"/>
          <w:lang w:eastAsia="pt-BR"/>
        </w:rPr>
        <w:t>15 de abril de 2025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767C3" w:rsidRPr="00162FEE" w:rsidRDefault="00C767C3" w:rsidP="00BE28F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bookmarkStart w:id="0" w:name="_GoBack"/>
      <w:bookmarkEnd w:id="0"/>
      <w:r w:rsidRPr="00162FEE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C767C3" w:rsidRPr="00162FEE" w:rsidRDefault="00C767C3" w:rsidP="00C767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162FEE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:rsidR="00C767C3" w:rsidRPr="00162FEE" w:rsidRDefault="00C767C3" w:rsidP="00C767C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C767C3" w:rsidRPr="00162FEE" w:rsidRDefault="00C767C3" w:rsidP="00C767C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162FEE">
        <w:rPr>
          <w:rFonts w:ascii="Arial" w:eastAsia="Times New Roman" w:hAnsi="Arial" w:cs="Arial"/>
          <w:lang w:eastAsia="pt-BR"/>
        </w:rPr>
        <w:t> </w:t>
      </w:r>
    </w:p>
    <w:p w:rsidR="00C767C3" w:rsidRPr="00162FEE" w:rsidRDefault="00C767C3" w:rsidP="00C767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162FEE">
        <w:rPr>
          <w:rFonts w:ascii="Arial" w:eastAsia="Times New Roman" w:hAnsi="Arial" w:cs="Arial"/>
          <w:lang w:eastAsia="pt-BR"/>
        </w:rPr>
        <w:t>_________________________________ </w:t>
      </w:r>
    </w:p>
    <w:p w:rsidR="00C767C3" w:rsidRPr="00DA351C" w:rsidRDefault="00C767C3" w:rsidP="00C767C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A351C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4D1474" w:rsidRPr="00DA351C" w:rsidRDefault="004D1474" w:rsidP="00C767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A35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Marcos </w:t>
      </w:r>
      <w:proofErr w:type="spellStart"/>
      <w:r w:rsidRPr="00DA351C">
        <w:rPr>
          <w:rFonts w:ascii="Times New Roman" w:eastAsia="Times New Roman" w:hAnsi="Times New Roman" w:cs="Times New Roman"/>
          <w:sz w:val="28"/>
          <w:szCs w:val="28"/>
          <w:lang w:eastAsia="pt-BR"/>
        </w:rPr>
        <w:t>Luis</w:t>
      </w:r>
      <w:proofErr w:type="spellEnd"/>
      <w:r w:rsidRPr="00DA351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Petri</w:t>
      </w:r>
    </w:p>
    <w:p w:rsidR="00C767C3" w:rsidRPr="00DA351C" w:rsidRDefault="00C767C3" w:rsidP="00C767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A351C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 </w:t>
      </w:r>
    </w:p>
    <w:p w:rsidR="00BF2CEA" w:rsidRPr="00DA351C" w:rsidRDefault="00BF2CEA">
      <w:pPr>
        <w:rPr>
          <w:rFonts w:ascii="Times New Roman" w:hAnsi="Times New Roman" w:cs="Times New Roman"/>
          <w:sz w:val="28"/>
          <w:szCs w:val="28"/>
        </w:rPr>
      </w:pPr>
    </w:p>
    <w:sectPr w:rsidR="00BF2CEA" w:rsidRPr="00DA351C" w:rsidSect="00DA351C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51C" w:rsidRDefault="00DA351C" w:rsidP="00DA351C">
      <w:pPr>
        <w:spacing w:after="0" w:line="240" w:lineRule="auto"/>
      </w:pPr>
      <w:r>
        <w:separator/>
      </w:r>
    </w:p>
  </w:endnote>
  <w:endnote w:type="continuationSeparator" w:id="0">
    <w:p w:rsidR="00DA351C" w:rsidRDefault="00DA351C" w:rsidP="00DA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51C" w:rsidRDefault="00DA351C" w:rsidP="00DA351C">
      <w:pPr>
        <w:spacing w:after="0" w:line="240" w:lineRule="auto"/>
      </w:pPr>
      <w:r>
        <w:separator/>
      </w:r>
    </w:p>
  </w:footnote>
  <w:footnote w:type="continuationSeparator" w:id="0">
    <w:p w:rsidR="00DA351C" w:rsidRDefault="00DA351C" w:rsidP="00DA3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3"/>
      <w:gridCol w:w="7923"/>
    </w:tblGrid>
    <w:tr w:rsidR="00DA351C" w:rsidRPr="00415FFD" w:rsidTr="00105881">
      <w:trPr>
        <w:trHeight w:val="955"/>
      </w:trPr>
      <w:tc>
        <w:tcPr>
          <w:tcW w:w="1503" w:type="dxa"/>
          <w:vAlign w:val="center"/>
          <w:hideMark/>
        </w:tcPr>
        <w:p w:rsidR="00DA351C" w:rsidRPr="00415FFD" w:rsidRDefault="00DA351C" w:rsidP="00DA351C">
          <w:pPr>
            <w:pStyle w:val="Cabealho"/>
            <w:ind w:right="360"/>
            <w:rPr>
              <w:b/>
              <w:bCs/>
            </w:rPr>
          </w:pPr>
          <w:r w:rsidRPr="00415FFD">
            <w:rPr>
              <w:noProof/>
              <w:lang w:eastAsia="pt-BR"/>
            </w:rPr>
            <w:drawing>
              <wp:inline distT="0" distB="0" distL="0" distR="0">
                <wp:extent cx="762000" cy="876300"/>
                <wp:effectExtent l="0" t="0" r="0" b="0"/>
                <wp:docPr id="1" name="Imagem 1" descr="logo x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x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center"/>
          <w:hideMark/>
        </w:tcPr>
        <w:p w:rsidR="00DA351C" w:rsidRPr="00415FFD" w:rsidRDefault="00DA351C" w:rsidP="00DA351C">
          <w:pPr>
            <w:pStyle w:val="Cabealho"/>
            <w:ind w:right="-70"/>
            <w:rPr>
              <w:bCs/>
              <w:sz w:val="24"/>
              <w:szCs w:val="24"/>
            </w:rPr>
          </w:pPr>
          <w:r w:rsidRPr="00415FFD">
            <w:rPr>
              <w:bCs/>
              <w:sz w:val="24"/>
              <w:szCs w:val="24"/>
            </w:rPr>
            <w:t>PREFEITURA MUNICIPAL DE QUINZE DE NOVEMBRO</w:t>
          </w:r>
          <w:r>
            <w:rPr>
              <w:bCs/>
            </w:rPr>
            <w:t xml:space="preserve"> </w:t>
          </w:r>
        </w:p>
        <w:p w:rsidR="00DA351C" w:rsidRPr="00415FFD" w:rsidRDefault="00DA351C" w:rsidP="00DA351C">
          <w:pPr>
            <w:pStyle w:val="Cabealho"/>
            <w:ind w:right="360"/>
            <w:rPr>
              <w:bCs/>
            </w:rPr>
          </w:pPr>
          <w:r w:rsidRPr="00415FFD">
            <w:rPr>
              <w:bCs/>
            </w:rPr>
            <w:t>ESTADO DO RIO GRANDE DO SUL</w:t>
          </w:r>
        </w:p>
        <w:p w:rsidR="00DA351C" w:rsidRPr="00415FFD" w:rsidRDefault="00DA351C" w:rsidP="00DA351C">
          <w:pPr>
            <w:pStyle w:val="Cabealho"/>
            <w:ind w:right="360"/>
            <w:rPr>
              <w:bCs/>
            </w:rPr>
          </w:pPr>
        </w:p>
      </w:tc>
    </w:tr>
  </w:tbl>
  <w:p w:rsidR="00DA351C" w:rsidRPr="00DA351C" w:rsidRDefault="00DA351C" w:rsidP="00DA3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C3"/>
    <w:rsid w:val="000016A6"/>
    <w:rsid w:val="00014571"/>
    <w:rsid w:val="00016657"/>
    <w:rsid w:val="00046192"/>
    <w:rsid w:val="00064B07"/>
    <w:rsid w:val="00065FA2"/>
    <w:rsid w:val="000712E6"/>
    <w:rsid w:val="000C1C89"/>
    <w:rsid w:val="000D3F12"/>
    <w:rsid w:val="000F15CC"/>
    <w:rsid w:val="000F458A"/>
    <w:rsid w:val="00162FEE"/>
    <w:rsid w:val="00165E5B"/>
    <w:rsid w:val="00166C2D"/>
    <w:rsid w:val="00176592"/>
    <w:rsid w:val="0018732A"/>
    <w:rsid w:val="001B0B1F"/>
    <w:rsid w:val="001D7049"/>
    <w:rsid w:val="00225075"/>
    <w:rsid w:val="00237163"/>
    <w:rsid w:val="00260D1F"/>
    <w:rsid w:val="002633A3"/>
    <w:rsid w:val="002A501E"/>
    <w:rsid w:val="00333CB6"/>
    <w:rsid w:val="003348F9"/>
    <w:rsid w:val="0034669B"/>
    <w:rsid w:val="00366FE8"/>
    <w:rsid w:val="00381C33"/>
    <w:rsid w:val="003928C8"/>
    <w:rsid w:val="003A3CFF"/>
    <w:rsid w:val="003B0794"/>
    <w:rsid w:val="003C441D"/>
    <w:rsid w:val="003D0637"/>
    <w:rsid w:val="003E322E"/>
    <w:rsid w:val="00430C46"/>
    <w:rsid w:val="00437F8B"/>
    <w:rsid w:val="004846CD"/>
    <w:rsid w:val="00487E03"/>
    <w:rsid w:val="004D1474"/>
    <w:rsid w:val="004D4387"/>
    <w:rsid w:val="004F0D0A"/>
    <w:rsid w:val="004F5884"/>
    <w:rsid w:val="0051195B"/>
    <w:rsid w:val="00515FF4"/>
    <w:rsid w:val="00545802"/>
    <w:rsid w:val="00595C2D"/>
    <w:rsid w:val="005B2845"/>
    <w:rsid w:val="00620A73"/>
    <w:rsid w:val="0063199C"/>
    <w:rsid w:val="00642FEE"/>
    <w:rsid w:val="00663F2E"/>
    <w:rsid w:val="006716E5"/>
    <w:rsid w:val="006866E8"/>
    <w:rsid w:val="006A5A2E"/>
    <w:rsid w:val="006B544C"/>
    <w:rsid w:val="006C0985"/>
    <w:rsid w:val="006C7011"/>
    <w:rsid w:val="006F7BAE"/>
    <w:rsid w:val="007214ED"/>
    <w:rsid w:val="00741F9B"/>
    <w:rsid w:val="00742752"/>
    <w:rsid w:val="007563E2"/>
    <w:rsid w:val="0077223E"/>
    <w:rsid w:val="00784EC9"/>
    <w:rsid w:val="007D3FF1"/>
    <w:rsid w:val="007D76DA"/>
    <w:rsid w:val="007F4B91"/>
    <w:rsid w:val="00885A8A"/>
    <w:rsid w:val="008A705F"/>
    <w:rsid w:val="008F3D70"/>
    <w:rsid w:val="0095562E"/>
    <w:rsid w:val="009A3C41"/>
    <w:rsid w:val="009C3B4E"/>
    <w:rsid w:val="009E4837"/>
    <w:rsid w:val="009E4890"/>
    <w:rsid w:val="00A026A4"/>
    <w:rsid w:val="00A54BD4"/>
    <w:rsid w:val="00A609F9"/>
    <w:rsid w:val="00A63540"/>
    <w:rsid w:val="00A64280"/>
    <w:rsid w:val="00A65D08"/>
    <w:rsid w:val="00A85C5C"/>
    <w:rsid w:val="00A874D0"/>
    <w:rsid w:val="00A94F60"/>
    <w:rsid w:val="00B018E9"/>
    <w:rsid w:val="00B03ABF"/>
    <w:rsid w:val="00B311F8"/>
    <w:rsid w:val="00B32518"/>
    <w:rsid w:val="00B41BBA"/>
    <w:rsid w:val="00B46F51"/>
    <w:rsid w:val="00B66CE4"/>
    <w:rsid w:val="00B742CE"/>
    <w:rsid w:val="00BC11F0"/>
    <w:rsid w:val="00BD1430"/>
    <w:rsid w:val="00BE0669"/>
    <w:rsid w:val="00BE28F9"/>
    <w:rsid w:val="00BF1EF9"/>
    <w:rsid w:val="00BF2CEA"/>
    <w:rsid w:val="00C234A9"/>
    <w:rsid w:val="00C25F11"/>
    <w:rsid w:val="00C767C3"/>
    <w:rsid w:val="00C93F6C"/>
    <w:rsid w:val="00D07CED"/>
    <w:rsid w:val="00D33312"/>
    <w:rsid w:val="00D62FF1"/>
    <w:rsid w:val="00D63117"/>
    <w:rsid w:val="00D8150C"/>
    <w:rsid w:val="00DA351C"/>
    <w:rsid w:val="00E0721B"/>
    <w:rsid w:val="00E3366D"/>
    <w:rsid w:val="00E42040"/>
    <w:rsid w:val="00E63F2A"/>
    <w:rsid w:val="00E9260E"/>
    <w:rsid w:val="00ED1900"/>
    <w:rsid w:val="00F435B5"/>
    <w:rsid w:val="00F63D82"/>
    <w:rsid w:val="00FF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C2442-B9B0-4A7B-B810-0AE058B8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A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458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DA3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351C"/>
  </w:style>
  <w:style w:type="paragraph" w:styleId="Rodap">
    <w:name w:val="footer"/>
    <w:basedOn w:val="Normal"/>
    <w:link w:val="RodapChar"/>
    <w:uiPriority w:val="99"/>
    <w:unhideWhenUsed/>
    <w:rsid w:val="00DA3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351C"/>
  </w:style>
  <w:style w:type="paragraph" w:styleId="Textodebalo">
    <w:name w:val="Balloon Text"/>
    <w:basedOn w:val="Normal"/>
    <w:link w:val="TextodebaloChar"/>
    <w:uiPriority w:val="99"/>
    <w:semiHidden/>
    <w:unhideWhenUsed/>
    <w:rsid w:val="00DA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09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2404</Words>
  <Characters>12987</Characters>
  <Application>Microsoft Office Word</Application>
  <DocSecurity>4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Tobaldini</dc:creator>
  <cp:lastModifiedBy>Conta da Microsoft</cp:lastModifiedBy>
  <cp:revision>2</cp:revision>
  <cp:lastPrinted>2025-04-15T14:18:00Z</cp:lastPrinted>
  <dcterms:created xsi:type="dcterms:W3CDTF">2025-04-15T17:04:00Z</dcterms:created>
  <dcterms:modified xsi:type="dcterms:W3CDTF">2025-04-15T17:04:00Z</dcterms:modified>
</cp:coreProperties>
</file>